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E3" w:rsidRDefault="0085333C" w:rsidP="003A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Київський національний університет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Шевченка 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оголосив </w:t>
      </w:r>
      <w:r w:rsidR="00F93A93">
        <w:rPr>
          <w:rFonts w:ascii="Times New Roman" w:hAnsi="Times New Roman" w:cs="Times New Roman"/>
          <w:b/>
          <w:sz w:val="28"/>
          <w:szCs w:val="28"/>
          <w:lang w:val="uk-UA"/>
        </w:rPr>
        <w:t>ЕСКО-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тендери </w:t>
      </w:r>
      <w:r w:rsidR="00E46BE0">
        <w:rPr>
          <w:rFonts w:ascii="Times New Roman" w:hAnsi="Times New Roman" w:cs="Times New Roman"/>
          <w:b/>
          <w:sz w:val="28"/>
          <w:szCs w:val="28"/>
          <w:lang w:val="uk-UA"/>
        </w:rPr>
        <w:t>для 9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 w:rsidR="003A11E3" w:rsidRPr="003A11E3">
        <w:rPr>
          <w:rFonts w:ascii="Times New Roman" w:hAnsi="Times New Roman" w:cs="Times New Roman"/>
          <w:b/>
          <w:sz w:val="28"/>
          <w:szCs w:val="28"/>
        </w:rPr>
        <w:t>’</w:t>
      </w:r>
      <w:r w:rsidR="009E3164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</w:p>
    <w:p w:rsidR="009A0666" w:rsidRDefault="009A0666" w:rsidP="003A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E0" w:rsidRDefault="0059704E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і електронних публічних закупівель «</w:t>
      </w:r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44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44BD" w:rsidRPr="009E44BD">
        <w:rPr>
          <w:rFonts w:ascii="Times New Roman" w:hAnsi="Times New Roman" w:cs="Times New Roman"/>
          <w:sz w:val="28"/>
          <w:szCs w:val="28"/>
          <w:lang w:val="uk-UA"/>
        </w:rPr>
        <w:t>https://prozorro.gov.ua</w:t>
      </w:r>
      <w:r w:rsidR="009E44B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оголошено перші ЕСКО-тендер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</w:t>
      </w:r>
      <w:r w:rsidR="009A0666">
        <w:rPr>
          <w:rFonts w:ascii="Times New Roman" w:hAnsi="Times New Roman" w:cs="Times New Roman"/>
          <w:sz w:val="28"/>
          <w:szCs w:val="28"/>
          <w:lang w:val="uk-UA"/>
        </w:rPr>
        <w:t>ння енергоефективних заходів у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5970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єктах Київського національного університету ім. Т. Шевченка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BD0F49" w:rsidRPr="005B13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http://www.univ.kiev.ua</w:t>
        </w:r>
      </w:hyperlink>
      <w:r w:rsidR="005407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F49" w:rsidRDefault="00BD0F49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F49" w:rsidRDefault="00BD0F49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6982"/>
            <wp:effectExtent l="0" t="0" r="0" b="0"/>
            <wp:docPr id="2" name="Рисунок 2" descr="D:\Заходи і пости\2018\ЖОВТЕНЬ\ПОСТ на регіони\2 universitet_im_she1vchenk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universitet_im_she1vchenk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8CD" w:rsidRDefault="00EC48CD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ЕСКО-послуги передбачаються для </w:t>
      </w:r>
      <w:r w:rsidRPr="00E46BE0">
        <w:rPr>
          <w:rFonts w:ascii="Times New Roman" w:hAnsi="Times New Roman" w:cs="Times New Roman"/>
          <w:sz w:val="28"/>
          <w:szCs w:val="28"/>
          <w:lang w:val="uk-UA"/>
        </w:rPr>
        <w:t>гуртожитків, навчальних корпусів, бібліотеки та комплексу будівель ботанічного саду університету.</w:t>
      </w:r>
    </w:p>
    <w:p w:rsidR="00EC48CD" w:rsidRDefault="00EC48CD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E0" w:rsidRDefault="000B0EE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КНУ ім. Т. Шевченка разом із</w:t>
      </w:r>
      <w:r w:rsidR="00EC48CD" w:rsidRPr="00EC4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Вінницьким</w:t>
      </w:r>
      <w:r w:rsidR="00EC48CD" w:rsidRPr="00661EED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C48CD" w:rsidRPr="00661EE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харчових технологій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 xml:space="preserve"> стали першими закладами вищої освіти, які розпочали ЕСКО-закупівлі. </w:t>
      </w:r>
    </w:p>
    <w:p w:rsidR="00AB2E32" w:rsidRPr="00F93A93" w:rsidRDefault="00AB2E32" w:rsidP="00597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F28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ЕСКО в університетах – один з ключових напрямів, які розвиває Держенергоефективності спільно з Міністерством освіти і науки України у рамках укладеного Меморандуму. </w:t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01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«Цьогоріч спільно із заступником Міністра освіти та науки України </w:t>
      </w:r>
      <w:r w:rsidR="00540701">
        <w:rPr>
          <w:rFonts w:ascii="Times New Roman" w:hAnsi="Times New Roman" w:cs="Times New Roman"/>
          <w:sz w:val="28"/>
          <w:szCs w:val="28"/>
        </w:rPr>
        <w:t>Романом Гребою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 ми проводили масштабний семінар для близько 200 представників закладів вищої освіти, яким розкривали переваги ЕСКО-проектів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», - прокоментував Голова Держенергоефективності Сергій Савчук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0F49" w:rsidRDefault="00BD0F49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F49" w:rsidRDefault="00BD0F49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323202"/>
            <wp:effectExtent l="0" t="0" r="0" b="0"/>
            <wp:docPr id="1" name="Рисунок 1" descr="D:\Заходи і пости\2018\ЖОВТЕНЬ\ПОСТ на регіони\1 Gate_BRS-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Gate_BRS-9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 виконання М</w:t>
      </w:r>
      <w:r w:rsidRPr="00540701">
        <w:rPr>
          <w:rFonts w:ascii="Times New Roman" w:hAnsi="Times New Roman" w:cs="Times New Roman"/>
          <w:sz w:val="28"/>
          <w:szCs w:val="28"/>
          <w:lang w:val="uk-UA"/>
        </w:rPr>
        <w:t xml:space="preserve">еморандуму 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узагальнил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енергоспоживання 150 університетів та сформували базу потенційних ЕСКО-об</w:t>
      </w:r>
      <w:r w:rsidRPr="0054070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єктів: </w:t>
      </w:r>
      <w:hyperlink r:id="rId8" w:history="1">
        <w:r w:rsidRPr="004429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A7B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>Тепер спостерігаємо перші практичні кроки університетів до ЕСКО</w:t>
      </w:r>
      <w:r>
        <w:rPr>
          <w:rFonts w:ascii="Times New Roman" w:hAnsi="Times New Roman" w:cs="Times New Roman"/>
          <w:sz w:val="28"/>
          <w:szCs w:val="28"/>
          <w:lang w:val="uk-UA"/>
        </w:rPr>
        <w:t>», - відзначив С.Савчук та нагадав, що енергосервіс</w:t>
      </w:r>
      <w:r w:rsidR="00540701" w:rsidRPr="00540701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</w:t>
      </w:r>
      <w:r w:rsidR="00B56A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6A7B" w:rsidRDefault="00540701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701">
        <w:rPr>
          <w:rFonts w:ascii="Times New Roman" w:hAnsi="Times New Roman" w:cs="Times New Roman"/>
          <w:sz w:val="28"/>
          <w:szCs w:val="28"/>
          <w:lang w:val="uk-UA"/>
        </w:rPr>
        <w:t>впровадити енергоефективні заходи у зазначених будівлях</w:t>
      </w:r>
      <w:r w:rsidR="00B56A7B" w:rsidRPr="00B56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7B" w:rsidRPr="00540701">
        <w:rPr>
          <w:rFonts w:ascii="Times New Roman" w:hAnsi="Times New Roman" w:cs="Times New Roman"/>
          <w:sz w:val="28"/>
          <w:szCs w:val="28"/>
          <w:lang w:val="uk-UA"/>
        </w:rPr>
        <w:t>за рахунок приватних інвестицій</w:t>
      </w:r>
      <w:r w:rsidR="00B56A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6A7B" w:rsidRDefault="00B56A7B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заощадити значні суми </w:t>
      </w:r>
      <w:r w:rsidR="00540701" w:rsidRPr="00540701">
        <w:rPr>
          <w:rFonts w:ascii="Times New Roman" w:hAnsi="Times New Roman" w:cs="Times New Roman"/>
          <w:sz w:val="28"/>
          <w:szCs w:val="28"/>
          <w:lang w:val="uk-UA"/>
        </w:rPr>
        <w:t>коштів на комунальних платежах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BE0" w:rsidRDefault="00540701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701">
        <w:rPr>
          <w:rFonts w:ascii="Times New Roman" w:hAnsi="Times New Roman" w:cs="Times New Roman"/>
          <w:sz w:val="28"/>
          <w:szCs w:val="28"/>
          <w:lang w:val="uk-UA"/>
        </w:rPr>
        <w:t>створити комфортні умови навчання і перебування для студентів та викладачі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E0" w:rsidRDefault="00E46BE0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BE0">
        <w:rPr>
          <w:rFonts w:ascii="Times New Roman" w:hAnsi="Times New Roman" w:cs="Times New Roman"/>
          <w:sz w:val="28"/>
          <w:szCs w:val="28"/>
          <w:lang w:val="uk-UA"/>
        </w:rPr>
        <w:t>Кінцева дата подання тендерних пропозицій – 19 листопада ц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ього року</w:t>
      </w:r>
      <w:r w:rsidRPr="00E46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64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Закликаю ЕСКО-компанії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у участь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у реалізації енергоефективних заходів у вищих навчальних закладах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С.Савчук.</w:t>
      </w:r>
    </w:p>
    <w:p w:rsidR="009E3164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64" w:rsidRPr="0079041D" w:rsidRDefault="009E3164" w:rsidP="005970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комунікації та зв’язків з громадськістю</w:t>
      </w:r>
      <w:r w:rsidR="00BD0F49"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Держенергоефективності</w:t>
      </w:r>
    </w:p>
    <w:p w:rsidR="00BD0F49" w:rsidRPr="0079041D" w:rsidRDefault="00BD0F49" w:rsidP="005970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тел/факс +38 (044) 590-59-65</w:t>
      </w: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59704E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</w:p>
    <w:sectPr w:rsidR="0059704E" w:rsidRPr="0079041D" w:rsidSect="003A11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D6C57"/>
    <w:multiLevelType w:val="hybridMultilevel"/>
    <w:tmpl w:val="19CAAA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1"/>
    <w:rsid w:val="000A2EEC"/>
    <w:rsid w:val="000B0EE1"/>
    <w:rsid w:val="002D4B85"/>
    <w:rsid w:val="003716FE"/>
    <w:rsid w:val="003A06FD"/>
    <w:rsid w:val="003A11E3"/>
    <w:rsid w:val="004015C3"/>
    <w:rsid w:val="00486DE1"/>
    <w:rsid w:val="004B3732"/>
    <w:rsid w:val="004B375B"/>
    <w:rsid w:val="00540701"/>
    <w:rsid w:val="0059704E"/>
    <w:rsid w:val="005E6BCF"/>
    <w:rsid w:val="00661EED"/>
    <w:rsid w:val="0079041D"/>
    <w:rsid w:val="007964D1"/>
    <w:rsid w:val="0085333C"/>
    <w:rsid w:val="008D63B5"/>
    <w:rsid w:val="009A0666"/>
    <w:rsid w:val="009E3164"/>
    <w:rsid w:val="009E44BD"/>
    <w:rsid w:val="00A67F28"/>
    <w:rsid w:val="00AB2E32"/>
    <w:rsid w:val="00B56A7B"/>
    <w:rsid w:val="00BD0F49"/>
    <w:rsid w:val="00BE043C"/>
    <w:rsid w:val="00C54F0E"/>
    <w:rsid w:val="00CF3C6C"/>
    <w:rsid w:val="00D95F1F"/>
    <w:rsid w:val="00E46BE0"/>
    <w:rsid w:val="00EC48CD"/>
    <w:rsid w:val="00F26937"/>
    <w:rsid w:val="00F476AB"/>
    <w:rsid w:val="00F52E59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A742-349F-4D38-AA4E-E3AB956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1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07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energoservis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iv.kie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3</cp:revision>
  <dcterms:created xsi:type="dcterms:W3CDTF">2018-10-23T12:08:00Z</dcterms:created>
  <dcterms:modified xsi:type="dcterms:W3CDTF">2018-10-23T12:08:00Z</dcterms:modified>
</cp:coreProperties>
</file>