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07" w:rsidRPr="008C7776" w:rsidRDefault="008C7776" w:rsidP="008C7776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proofErr w:type="spellStart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Платники</w:t>
      </w:r>
      <w:proofErr w:type="spellEnd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Старобільського</w:t>
      </w:r>
      <w:proofErr w:type="spellEnd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управління </w:t>
      </w:r>
      <w:proofErr w:type="spellStart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спрямували</w:t>
      </w:r>
      <w:proofErr w:type="spellEnd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майже 6</w:t>
      </w:r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млн</w:t>
      </w:r>
      <w:proofErr w:type="spellEnd"/>
      <w:proofErr w:type="gramEnd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гривень</w:t>
      </w:r>
      <w:proofErr w:type="spellEnd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на </w:t>
      </w:r>
      <w:proofErr w:type="spellStart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підтримку</w:t>
      </w:r>
      <w:proofErr w:type="spellEnd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української</w:t>
      </w:r>
      <w:proofErr w:type="spellEnd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C77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армії</w:t>
      </w:r>
      <w:proofErr w:type="spellEnd"/>
    </w:p>
    <w:p w:rsidR="008C7776" w:rsidRPr="009D0A9F" w:rsidRDefault="008C7776" w:rsidP="009D0A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9D0A9F">
        <w:rPr>
          <w:color w:val="333333"/>
          <w:lang w:val="uk-UA"/>
        </w:rPr>
        <w:t xml:space="preserve">За січень-лютий 2020 року на підтримку української армії від платників </w:t>
      </w:r>
      <w:proofErr w:type="spellStart"/>
      <w:r w:rsidR="009D0A9F" w:rsidRPr="009D0A9F">
        <w:rPr>
          <w:color w:val="333333"/>
          <w:lang w:val="uk-UA"/>
        </w:rPr>
        <w:t>Старобільського</w:t>
      </w:r>
      <w:proofErr w:type="spellEnd"/>
      <w:r w:rsidR="009D0A9F" w:rsidRPr="009D0A9F">
        <w:rPr>
          <w:color w:val="333333"/>
          <w:lang w:val="uk-UA"/>
        </w:rPr>
        <w:t xml:space="preserve"> управління Головного управління ДПС у Луганській області</w:t>
      </w:r>
      <w:r w:rsidRPr="009D0A9F">
        <w:rPr>
          <w:color w:val="333333"/>
          <w:lang w:val="uk-UA"/>
        </w:rPr>
        <w:t xml:space="preserve"> надійшло </w:t>
      </w:r>
      <w:r w:rsidR="009D0A9F" w:rsidRPr="009D0A9F">
        <w:rPr>
          <w:color w:val="333333"/>
          <w:lang w:val="uk-UA"/>
        </w:rPr>
        <w:t>5,9</w:t>
      </w:r>
      <w:r w:rsidRPr="009D0A9F">
        <w:rPr>
          <w:color w:val="333333"/>
          <w:lang w:val="uk-UA"/>
        </w:rPr>
        <w:t xml:space="preserve"> </w:t>
      </w:r>
      <w:proofErr w:type="spellStart"/>
      <w:r w:rsidRPr="009D0A9F">
        <w:rPr>
          <w:color w:val="333333"/>
          <w:lang w:val="uk-UA"/>
        </w:rPr>
        <w:t>млн</w:t>
      </w:r>
      <w:proofErr w:type="spellEnd"/>
      <w:r w:rsidRPr="009D0A9F">
        <w:rPr>
          <w:color w:val="333333"/>
          <w:lang w:val="uk-UA"/>
        </w:rPr>
        <w:t xml:space="preserve"> </w:t>
      </w:r>
      <w:proofErr w:type="spellStart"/>
      <w:r w:rsidRPr="009D0A9F">
        <w:rPr>
          <w:color w:val="333333"/>
          <w:lang w:val="uk-UA"/>
        </w:rPr>
        <w:t>грн</w:t>
      </w:r>
      <w:proofErr w:type="spellEnd"/>
      <w:r w:rsidRPr="009D0A9F">
        <w:rPr>
          <w:color w:val="333333"/>
          <w:lang w:val="uk-UA"/>
        </w:rPr>
        <w:t xml:space="preserve">, що на </w:t>
      </w:r>
      <w:r w:rsidR="009D0A9F" w:rsidRPr="009D0A9F">
        <w:rPr>
          <w:color w:val="333333"/>
          <w:lang w:val="uk-UA"/>
        </w:rPr>
        <w:t xml:space="preserve">0,8 </w:t>
      </w:r>
      <w:proofErr w:type="spellStart"/>
      <w:r w:rsidR="009D0A9F" w:rsidRPr="009D0A9F">
        <w:rPr>
          <w:color w:val="333333"/>
          <w:lang w:val="uk-UA"/>
        </w:rPr>
        <w:t>млн</w:t>
      </w:r>
      <w:proofErr w:type="spellEnd"/>
      <w:r w:rsidRPr="009D0A9F">
        <w:rPr>
          <w:color w:val="333333"/>
          <w:lang w:val="uk-UA"/>
        </w:rPr>
        <w:t xml:space="preserve"> </w:t>
      </w:r>
      <w:proofErr w:type="spellStart"/>
      <w:r w:rsidRPr="009D0A9F">
        <w:rPr>
          <w:color w:val="333333"/>
          <w:lang w:val="uk-UA"/>
        </w:rPr>
        <w:t>грн</w:t>
      </w:r>
      <w:proofErr w:type="spellEnd"/>
      <w:r w:rsidRPr="009D0A9F">
        <w:rPr>
          <w:color w:val="333333"/>
          <w:lang w:val="uk-UA"/>
        </w:rPr>
        <w:t xml:space="preserve">, або на </w:t>
      </w:r>
      <w:r w:rsidR="009D0A9F" w:rsidRPr="009D0A9F">
        <w:rPr>
          <w:color w:val="333333"/>
          <w:lang w:val="uk-UA"/>
        </w:rPr>
        <w:t>17</w:t>
      </w:r>
      <w:r w:rsidRPr="009D0A9F">
        <w:rPr>
          <w:color w:val="333333"/>
          <w:lang w:val="uk-UA"/>
        </w:rPr>
        <w:t xml:space="preserve"> </w:t>
      </w:r>
      <w:proofErr w:type="spellStart"/>
      <w:r w:rsidRPr="009D0A9F">
        <w:rPr>
          <w:color w:val="333333"/>
          <w:lang w:val="uk-UA"/>
        </w:rPr>
        <w:t>відс</w:t>
      </w:r>
      <w:proofErr w:type="spellEnd"/>
      <w:r w:rsidRPr="009D0A9F">
        <w:rPr>
          <w:color w:val="333333"/>
          <w:lang w:val="uk-UA"/>
        </w:rPr>
        <w:t>. більше надходжень січня-лютого 2019 року. Нагадуємо, що згідно з діючим законодавством, платниками військового збору є фізичні особи-резиденти, які отримують доходи як в Україні, так і за її межами, фізичні особи-нерезиденти, які отримують доходи в Україні, а також податкові агенти.</w:t>
      </w:r>
    </w:p>
    <w:p w:rsidR="008C7776" w:rsidRPr="009D0A9F" w:rsidRDefault="008C7776" w:rsidP="009D0A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9D0A9F">
        <w:rPr>
          <w:color w:val="333333"/>
        </w:rPr>
        <w:t>Нагадаємо</w:t>
      </w:r>
      <w:proofErr w:type="spellEnd"/>
      <w:r w:rsidRPr="009D0A9F">
        <w:rPr>
          <w:color w:val="333333"/>
        </w:rPr>
        <w:t xml:space="preserve">, </w:t>
      </w:r>
      <w:proofErr w:type="spellStart"/>
      <w:r w:rsidRPr="009D0A9F">
        <w:rPr>
          <w:color w:val="333333"/>
        </w:rPr>
        <w:t>загалом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справляння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військового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збору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розпочато</w:t>
      </w:r>
      <w:proofErr w:type="spellEnd"/>
      <w:r w:rsidRPr="009D0A9F">
        <w:rPr>
          <w:color w:val="333333"/>
        </w:rPr>
        <w:t xml:space="preserve"> 3 </w:t>
      </w:r>
      <w:proofErr w:type="spellStart"/>
      <w:r w:rsidRPr="009D0A9F">
        <w:rPr>
          <w:color w:val="333333"/>
        </w:rPr>
        <w:t>серпня</w:t>
      </w:r>
      <w:proofErr w:type="spellEnd"/>
      <w:r w:rsidRPr="009D0A9F">
        <w:rPr>
          <w:color w:val="333333"/>
        </w:rPr>
        <w:t xml:space="preserve"> 2014 року. Як </w:t>
      </w:r>
      <w:proofErr w:type="spellStart"/>
      <w:r w:rsidRPr="009D0A9F">
        <w:rPr>
          <w:color w:val="333333"/>
        </w:rPr>
        <w:t>і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минулими</w:t>
      </w:r>
      <w:proofErr w:type="spellEnd"/>
      <w:r w:rsidRPr="009D0A9F">
        <w:rPr>
          <w:color w:val="333333"/>
        </w:rPr>
        <w:t xml:space="preserve"> роками, ставка </w:t>
      </w:r>
      <w:proofErr w:type="spellStart"/>
      <w:r w:rsidRPr="009D0A9F">
        <w:rPr>
          <w:color w:val="333333"/>
        </w:rPr>
        <w:t>податку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складає</w:t>
      </w:r>
      <w:proofErr w:type="spellEnd"/>
      <w:r w:rsidRPr="009D0A9F">
        <w:rPr>
          <w:color w:val="333333"/>
        </w:rPr>
        <w:t xml:space="preserve"> 1,5 </w:t>
      </w:r>
      <w:proofErr w:type="spellStart"/>
      <w:r w:rsidRPr="009D0A9F">
        <w:rPr>
          <w:color w:val="333333"/>
        </w:rPr>
        <w:t>відсотки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від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об’єкта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оподаткування</w:t>
      </w:r>
      <w:proofErr w:type="spellEnd"/>
      <w:r w:rsidRPr="009D0A9F">
        <w:rPr>
          <w:color w:val="333333"/>
        </w:rPr>
        <w:t xml:space="preserve">. </w:t>
      </w:r>
      <w:proofErr w:type="spellStart"/>
      <w:proofErr w:type="gramStart"/>
      <w:r w:rsidRPr="009D0A9F">
        <w:rPr>
          <w:color w:val="333333"/>
        </w:rPr>
        <w:t>Його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платниками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є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фізичні</w:t>
      </w:r>
      <w:proofErr w:type="spellEnd"/>
      <w:r w:rsidRPr="009D0A9F">
        <w:rPr>
          <w:color w:val="333333"/>
        </w:rPr>
        <w:t xml:space="preserve"> особи – </w:t>
      </w:r>
      <w:proofErr w:type="spellStart"/>
      <w:r w:rsidRPr="009D0A9F">
        <w:rPr>
          <w:color w:val="333333"/>
        </w:rPr>
        <w:t>резиденти</w:t>
      </w:r>
      <w:proofErr w:type="spellEnd"/>
      <w:r w:rsidRPr="009D0A9F">
        <w:rPr>
          <w:color w:val="333333"/>
        </w:rPr>
        <w:t xml:space="preserve"> та </w:t>
      </w:r>
      <w:proofErr w:type="spellStart"/>
      <w:r w:rsidRPr="009D0A9F">
        <w:rPr>
          <w:color w:val="333333"/>
        </w:rPr>
        <w:t>нерезиденти</w:t>
      </w:r>
      <w:proofErr w:type="spellEnd"/>
      <w:r w:rsidRPr="009D0A9F">
        <w:rPr>
          <w:color w:val="333333"/>
        </w:rPr>
        <w:t xml:space="preserve">, </w:t>
      </w:r>
      <w:proofErr w:type="spellStart"/>
      <w:r w:rsidRPr="009D0A9F">
        <w:rPr>
          <w:color w:val="333333"/>
        </w:rPr>
        <w:t>які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отримують</w:t>
      </w:r>
      <w:proofErr w:type="spellEnd"/>
      <w:r w:rsidRPr="009D0A9F">
        <w:rPr>
          <w:color w:val="333333"/>
        </w:rPr>
        <w:t xml:space="preserve"> доходи в </w:t>
      </w:r>
      <w:proofErr w:type="spellStart"/>
      <w:r w:rsidRPr="009D0A9F">
        <w:rPr>
          <w:color w:val="333333"/>
        </w:rPr>
        <w:t>Україні</w:t>
      </w:r>
      <w:proofErr w:type="spellEnd"/>
      <w:r w:rsidRPr="009D0A9F">
        <w:rPr>
          <w:color w:val="333333"/>
        </w:rPr>
        <w:t xml:space="preserve">. </w:t>
      </w:r>
      <w:proofErr w:type="spellStart"/>
      <w:r w:rsidRPr="009D0A9F">
        <w:rPr>
          <w:color w:val="333333"/>
        </w:rPr>
        <w:t>Відповідальними</w:t>
      </w:r>
      <w:proofErr w:type="spellEnd"/>
      <w:r w:rsidRPr="009D0A9F">
        <w:rPr>
          <w:color w:val="333333"/>
        </w:rPr>
        <w:t xml:space="preserve"> за </w:t>
      </w:r>
      <w:proofErr w:type="spellStart"/>
      <w:r w:rsidRPr="009D0A9F">
        <w:rPr>
          <w:color w:val="333333"/>
        </w:rPr>
        <w:t>утримання</w:t>
      </w:r>
      <w:proofErr w:type="spellEnd"/>
      <w:r w:rsidRPr="009D0A9F">
        <w:rPr>
          <w:color w:val="333333"/>
        </w:rPr>
        <w:t xml:space="preserve"> (</w:t>
      </w:r>
      <w:proofErr w:type="spellStart"/>
      <w:r w:rsidRPr="009D0A9F">
        <w:rPr>
          <w:color w:val="333333"/>
        </w:rPr>
        <w:t>нарахування</w:t>
      </w:r>
      <w:proofErr w:type="spellEnd"/>
      <w:r w:rsidRPr="009D0A9F">
        <w:rPr>
          <w:color w:val="333333"/>
        </w:rPr>
        <w:t xml:space="preserve">) </w:t>
      </w:r>
      <w:proofErr w:type="spellStart"/>
      <w:r w:rsidRPr="009D0A9F">
        <w:rPr>
          <w:color w:val="333333"/>
        </w:rPr>
        <w:t>і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сплату</w:t>
      </w:r>
      <w:proofErr w:type="spellEnd"/>
      <w:r w:rsidRPr="009D0A9F">
        <w:rPr>
          <w:color w:val="333333"/>
        </w:rPr>
        <w:t xml:space="preserve"> (</w:t>
      </w:r>
      <w:proofErr w:type="spellStart"/>
      <w:r w:rsidRPr="009D0A9F">
        <w:rPr>
          <w:color w:val="333333"/>
        </w:rPr>
        <w:t>перерахування</w:t>
      </w:r>
      <w:proofErr w:type="spellEnd"/>
      <w:r w:rsidRPr="009D0A9F">
        <w:rPr>
          <w:color w:val="333333"/>
        </w:rPr>
        <w:t xml:space="preserve">) </w:t>
      </w:r>
      <w:proofErr w:type="spellStart"/>
      <w:r w:rsidRPr="009D0A9F">
        <w:rPr>
          <w:color w:val="333333"/>
        </w:rPr>
        <w:t>військового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збору</w:t>
      </w:r>
      <w:proofErr w:type="spellEnd"/>
      <w:r w:rsidRPr="009D0A9F">
        <w:rPr>
          <w:color w:val="333333"/>
        </w:rPr>
        <w:t xml:space="preserve"> в бюджет </w:t>
      </w:r>
      <w:proofErr w:type="spellStart"/>
      <w:r w:rsidRPr="009D0A9F">
        <w:rPr>
          <w:color w:val="333333"/>
        </w:rPr>
        <w:t>є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роботодавці</w:t>
      </w:r>
      <w:proofErr w:type="spellEnd"/>
      <w:r w:rsidRPr="009D0A9F">
        <w:rPr>
          <w:color w:val="333333"/>
        </w:rPr>
        <w:t xml:space="preserve">, </w:t>
      </w:r>
      <w:proofErr w:type="spellStart"/>
      <w:r w:rsidRPr="009D0A9F">
        <w:rPr>
          <w:color w:val="333333"/>
        </w:rPr>
        <w:t>що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виплачують</w:t>
      </w:r>
      <w:proofErr w:type="spellEnd"/>
      <w:r w:rsidRPr="009D0A9F">
        <w:rPr>
          <w:color w:val="333333"/>
        </w:rPr>
        <w:t xml:space="preserve"> доходи у </w:t>
      </w:r>
      <w:proofErr w:type="spellStart"/>
      <w:r w:rsidRPr="009D0A9F">
        <w:rPr>
          <w:color w:val="333333"/>
        </w:rPr>
        <w:t>вигляді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заробітної</w:t>
      </w:r>
      <w:proofErr w:type="spellEnd"/>
      <w:r w:rsidRPr="009D0A9F">
        <w:rPr>
          <w:color w:val="333333"/>
        </w:rPr>
        <w:t xml:space="preserve"> плати на </w:t>
      </w:r>
      <w:proofErr w:type="spellStart"/>
      <w:r w:rsidRPr="009D0A9F">
        <w:rPr>
          <w:color w:val="333333"/>
        </w:rPr>
        <w:t>користь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платника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податків</w:t>
      </w:r>
      <w:proofErr w:type="spellEnd"/>
      <w:r w:rsidRPr="009D0A9F">
        <w:rPr>
          <w:color w:val="333333"/>
        </w:rPr>
        <w:t xml:space="preserve">, та </w:t>
      </w:r>
      <w:proofErr w:type="spellStart"/>
      <w:r w:rsidRPr="009D0A9F">
        <w:rPr>
          <w:color w:val="333333"/>
        </w:rPr>
        <w:t>податкові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агенти</w:t>
      </w:r>
      <w:proofErr w:type="spellEnd"/>
      <w:r w:rsidRPr="009D0A9F">
        <w:rPr>
          <w:color w:val="333333"/>
        </w:rPr>
        <w:t xml:space="preserve"> — для </w:t>
      </w:r>
      <w:proofErr w:type="spellStart"/>
      <w:r w:rsidRPr="009D0A9F">
        <w:rPr>
          <w:color w:val="333333"/>
        </w:rPr>
        <w:t>оподатковуваних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інших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доходів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із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джерела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їх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походження</w:t>
      </w:r>
      <w:proofErr w:type="spellEnd"/>
      <w:r w:rsidRPr="009D0A9F">
        <w:rPr>
          <w:color w:val="333333"/>
        </w:rPr>
        <w:t xml:space="preserve"> в </w:t>
      </w:r>
      <w:proofErr w:type="spellStart"/>
      <w:r w:rsidRPr="009D0A9F">
        <w:rPr>
          <w:color w:val="333333"/>
        </w:rPr>
        <w:t>Україні</w:t>
      </w:r>
      <w:proofErr w:type="spellEnd"/>
      <w:r w:rsidRPr="009D0A9F">
        <w:rPr>
          <w:color w:val="333333"/>
        </w:rPr>
        <w:t>.</w:t>
      </w:r>
      <w:proofErr w:type="gramEnd"/>
    </w:p>
    <w:p w:rsidR="008C7776" w:rsidRPr="009D0A9F" w:rsidRDefault="008C7776" w:rsidP="009D0A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9D0A9F">
        <w:rPr>
          <w:color w:val="333333"/>
        </w:rPr>
        <w:t>Оподаткуванню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військовим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збором</w:t>
      </w:r>
      <w:proofErr w:type="spellEnd"/>
      <w:r w:rsidRPr="009D0A9F">
        <w:rPr>
          <w:color w:val="333333"/>
        </w:rPr>
        <w:t xml:space="preserve"> </w:t>
      </w:r>
      <w:proofErr w:type="spellStart"/>
      <w:proofErr w:type="gramStart"/>
      <w:r w:rsidRPr="009D0A9F">
        <w:rPr>
          <w:color w:val="333333"/>
        </w:rPr>
        <w:t>п</w:t>
      </w:r>
      <w:proofErr w:type="gramEnd"/>
      <w:r w:rsidRPr="009D0A9F">
        <w:rPr>
          <w:color w:val="333333"/>
        </w:rPr>
        <w:t>ідлягають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також</w:t>
      </w:r>
      <w:proofErr w:type="spellEnd"/>
      <w:r w:rsidRPr="009D0A9F">
        <w:rPr>
          <w:color w:val="333333"/>
        </w:rPr>
        <w:t xml:space="preserve"> доходи, </w:t>
      </w:r>
      <w:proofErr w:type="spellStart"/>
      <w:r w:rsidRPr="009D0A9F">
        <w:rPr>
          <w:color w:val="333333"/>
        </w:rPr>
        <w:t>які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платник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отримав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згідно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цивільно-правовими</w:t>
      </w:r>
      <w:proofErr w:type="spellEnd"/>
      <w:r w:rsidRPr="009D0A9F">
        <w:rPr>
          <w:color w:val="333333"/>
        </w:rPr>
        <w:t xml:space="preserve"> договорами (договори </w:t>
      </w:r>
      <w:proofErr w:type="spellStart"/>
      <w:r w:rsidRPr="009D0A9F">
        <w:rPr>
          <w:color w:val="333333"/>
        </w:rPr>
        <w:t>підряду</w:t>
      </w:r>
      <w:proofErr w:type="spellEnd"/>
      <w:r w:rsidRPr="009D0A9F">
        <w:rPr>
          <w:color w:val="333333"/>
        </w:rPr>
        <w:t xml:space="preserve">) за </w:t>
      </w:r>
      <w:proofErr w:type="spellStart"/>
      <w:r w:rsidRPr="009D0A9F">
        <w:rPr>
          <w:color w:val="333333"/>
        </w:rPr>
        <w:t>виконання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робіт</w:t>
      </w:r>
      <w:proofErr w:type="spellEnd"/>
      <w:r w:rsidRPr="009D0A9F">
        <w:rPr>
          <w:color w:val="333333"/>
        </w:rPr>
        <w:t xml:space="preserve"> (</w:t>
      </w:r>
      <w:proofErr w:type="spellStart"/>
      <w:r w:rsidRPr="009D0A9F">
        <w:rPr>
          <w:color w:val="333333"/>
        </w:rPr>
        <w:t>надання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послуг</w:t>
      </w:r>
      <w:proofErr w:type="spellEnd"/>
      <w:r w:rsidRPr="009D0A9F">
        <w:rPr>
          <w:color w:val="333333"/>
        </w:rPr>
        <w:t xml:space="preserve">), сума </w:t>
      </w:r>
      <w:proofErr w:type="spellStart"/>
      <w:r w:rsidRPr="009D0A9F">
        <w:rPr>
          <w:color w:val="333333"/>
        </w:rPr>
        <w:t>яких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відображається</w:t>
      </w:r>
      <w:proofErr w:type="spellEnd"/>
      <w:r w:rsidRPr="009D0A9F">
        <w:rPr>
          <w:color w:val="333333"/>
        </w:rPr>
        <w:t xml:space="preserve"> в </w:t>
      </w:r>
      <w:proofErr w:type="spellStart"/>
      <w:r w:rsidRPr="009D0A9F">
        <w:rPr>
          <w:color w:val="333333"/>
        </w:rPr>
        <w:t>акті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приймання-передачі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виконаних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робіт</w:t>
      </w:r>
      <w:proofErr w:type="spellEnd"/>
      <w:r w:rsidRPr="009D0A9F">
        <w:rPr>
          <w:color w:val="333333"/>
        </w:rPr>
        <w:t xml:space="preserve"> (</w:t>
      </w:r>
      <w:proofErr w:type="spellStart"/>
      <w:r w:rsidRPr="009D0A9F">
        <w:rPr>
          <w:color w:val="333333"/>
        </w:rPr>
        <w:t>наданих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послуг</w:t>
      </w:r>
      <w:proofErr w:type="spellEnd"/>
      <w:r w:rsidRPr="009D0A9F">
        <w:rPr>
          <w:color w:val="333333"/>
        </w:rPr>
        <w:t xml:space="preserve">). У </w:t>
      </w:r>
      <w:proofErr w:type="spellStart"/>
      <w:r w:rsidRPr="009D0A9F">
        <w:rPr>
          <w:color w:val="333333"/>
        </w:rPr>
        <w:t>цьому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випадку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відповідальною</w:t>
      </w:r>
      <w:proofErr w:type="spellEnd"/>
      <w:r w:rsidRPr="009D0A9F">
        <w:rPr>
          <w:color w:val="333333"/>
        </w:rPr>
        <w:t xml:space="preserve"> </w:t>
      </w:r>
      <w:proofErr w:type="gramStart"/>
      <w:r w:rsidRPr="009D0A9F">
        <w:rPr>
          <w:color w:val="333333"/>
        </w:rPr>
        <w:t>особою</w:t>
      </w:r>
      <w:proofErr w:type="gramEnd"/>
      <w:r w:rsidRPr="009D0A9F">
        <w:rPr>
          <w:color w:val="333333"/>
        </w:rPr>
        <w:t xml:space="preserve"> за </w:t>
      </w:r>
      <w:proofErr w:type="spellStart"/>
      <w:r w:rsidRPr="009D0A9F">
        <w:rPr>
          <w:color w:val="333333"/>
        </w:rPr>
        <w:t>нарахування</w:t>
      </w:r>
      <w:proofErr w:type="spellEnd"/>
      <w:r w:rsidRPr="009D0A9F">
        <w:rPr>
          <w:color w:val="333333"/>
        </w:rPr>
        <w:t xml:space="preserve"> та </w:t>
      </w:r>
      <w:proofErr w:type="spellStart"/>
      <w:r w:rsidRPr="009D0A9F">
        <w:rPr>
          <w:color w:val="333333"/>
        </w:rPr>
        <w:t>сплату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збору</w:t>
      </w:r>
      <w:proofErr w:type="spellEnd"/>
      <w:r w:rsidRPr="009D0A9F">
        <w:rPr>
          <w:color w:val="333333"/>
        </w:rPr>
        <w:t xml:space="preserve"> до бюджету </w:t>
      </w:r>
      <w:proofErr w:type="spellStart"/>
      <w:r w:rsidRPr="009D0A9F">
        <w:rPr>
          <w:color w:val="333333"/>
        </w:rPr>
        <w:t>є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податковий</w:t>
      </w:r>
      <w:proofErr w:type="spellEnd"/>
      <w:r w:rsidRPr="009D0A9F">
        <w:rPr>
          <w:color w:val="333333"/>
        </w:rPr>
        <w:t xml:space="preserve"> агент, </w:t>
      </w:r>
      <w:proofErr w:type="spellStart"/>
      <w:r w:rsidRPr="009D0A9F">
        <w:rPr>
          <w:color w:val="333333"/>
        </w:rPr>
        <w:t>який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зобов’язаний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забезпечувати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виконання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податкових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зобов'язань</w:t>
      </w:r>
      <w:proofErr w:type="spellEnd"/>
      <w:r w:rsidRPr="009D0A9F">
        <w:rPr>
          <w:color w:val="333333"/>
        </w:rPr>
        <w:t xml:space="preserve"> у </w:t>
      </w:r>
      <w:proofErr w:type="spellStart"/>
      <w:r w:rsidRPr="009D0A9F">
        <w:rPr>
          <w:color w:val="333333"/>
        </w:rPr>
        <w:t>формі</w:t>
      </w:r>
      <w:proofErr w:type="spellEnd"/>
      <w:r w:rsidRPr="009D0A9F">
        <w:rPr>
          <w:color w:val="333333"/>
        </w:rPr>
        <w:t xml:space="preserve"> та </w:t>
      </w:r>
      <w:proofErr w:type="spellStart"/>
      <w:r w:rsidRPr="009D0A9F">
        <w:rPr>
          <w:color w:val="333333"/>
        </w:rPr>
        <w:t>спосіб</w:t>
      </w:r>
      <w:proofErr w:type="spellEnd"/>
      <w:r w:rsidRPr="009D0A9F">
        <w:rPr>
          <w:color w:val="333333"/>
        </w:rPr>
        <w:t xml:space="preserve">, </w:t>
      </w:r>
      <w:proofErr w:type="spellStart"/>
      <w:r w:rsidRPr="009D0A9F">
        <w:rPr>
          <w:color w:val="333333"/>
        </w:rPr>
        <w:t>визначені</w:t>
      </w:r>
      <w:proofErr w:type="spellEnd"/>
      <w:r w:rsidRPr="009D0A9F">
        <w:rPr>
          <w:color w:val="333333"/>
        </w:rPr>
        <w:t xml:space="preserve"> </w:t>
      </w:r>
      <w:proofErr w:type="spellStart"/>
      <w:r w:rsidRPr="009D0A9F">
        <w:rPr>
          <w:color w:val="333333"/>
        </w:rPr>
        <w:t>статтею</w:t>
      </w:r>
      <w:proofErr w:type="spellEnd"/>
      <w:r w:rsidRPr="009D0A9F">
        <w:rPr>
          <w:color w:val="333333"/>
        </w:rPr>
        <w:t xml:space="preserve"> 176 Кодексу.</w:t>
      </w:r>
    </w:p>
    <w:p w:rsidR="008C7776" w:rsidRDefault="008C7776" w:rsidP="009D0A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Військовим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збором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обкладаються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доходи у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формі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заробітної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плати,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інших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заохочувальних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компенсаційних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виплат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інших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виплат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винагород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виплачуються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платнику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зв’язку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трудовими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відносинами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Крім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того,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військовий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збі</w:t>
      </w:r>
      <w:proofErr w:type="gram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стягується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виграшу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державну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недержавну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грошову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лотерею,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виграшу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гравця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отриманого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організатора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азартної</w:t>
      </w:r>
      <w:proofErr w:type="spellEnd"/>
      <w:r w:rsidRPr="009D0A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D0A9F">
        <w:rPr>
          <w:rFonts w:ascii="Times New Roman" w:hAnsi="Times New Roman" w:cs="Times New Roman"/>
          <w:color w:val="333333"/>
          <w:sz w:val="24"/>
          <w:szCs w:val="24"/>
        </w:rPr>
        <w:t>гри</w:t>
      </w:r>
      <w:proofErr w:type="spellEnd"/>
      <w:r w:rsidR="003E12DA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3E12DA" w:rsidRPr="003E12DA" w:rsidRDefault="003E12DA" w:rsidP="003E12D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E12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Старобільське</w:t>
      </w:r>
      <w:proofErr w:type="spellEnd"/>
      <w:r w:rsidRPr="003E12DA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управління</w:t>
      </w:r>
    </w:p>
    <w:sectPr w:rsidR="003E12DA" w:rsidRPr="003E12DA" w:rsidSect="003E12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7776"/>
    <w:rsid w:val="001D504B"/>
    <w:rsid w:val="003E12DA"/>
    <w:rsid w:val="0055559E"/>
    <w:rsid w:val="008C7776"/>
    <w:rsid w:val="009D0A9F"/>
    <w:rsid w:val="00A018CF"/>
    <w:rsid w:val="00E21507"/>
    <w:rsid w:val="00E96AD6"/>
    <w:rsid w:val="00EA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7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2020-03-19T14:28:00Z</dcterms:created>
  <dcterms:modified xsi:type="dcterms:W3CDTF">2020-03-19T14:51:00Z</dcterms:modified>
</cp:coreProperties>
</file>