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46" w:rsidRPr="00B65CD0" w:rsidRDefault="00B65CD0" w:rsidP="00B65CD0">
      <w:pPr>
        <w:ind w:firstLine="8505"/>
        <w:jc w:val="center"/>
        <w:rPr>
          <w:rFonts w:ascii="Arial" w:hAnsi="Arial" w:cs="Arial"/>
          <w:lang w:val="uk-UA"/>
        </w:rPr>
      </w:pPr>
      <w:r w:rsidRPr="00B65CD0">
        <w:rPr>
          <w:rFonts w:ascii="Arial" w:hAnsi="Arial" w:cs="Arial"/>
          <w:lang w:val="uk-UA"/>
        </w:rPr>
        <w:t>1.</w:t>
      </w:r>
    </w:p>
    <w:p w:rsidR="00846446" w:rsidRDefault="00962F23" w:rsidP="00846446">
      <w:pPr>
        <w:jc w:val="center"/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58C15AFC" wp14:editId="04BC1BE9">
            <wp:extent cx="1371600" cy="1620000"/>
            <wp:effectExtent l="0" t="0" r="0" b="0"/>
            <wp:docPr id="2" name="Рисунок 2" descr="Novoaidarskyi rayon 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aidarskyi rayon 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46" w:rsidRDefault="00846446" w:rsidP="00846446">
      <w:pPr>
        <w:jc w:val="center"/>
        <w:rPr>
          <w:sz w:val="36"/>
          <w:szCs w:val="36"/>
          <w:lang w:val="uk-UA"/>
        </w:rPr>
      </w:pPr>
    </w:p>
    <w:p w:rsidR="00846446" w:rsidRDefault="00846446" w:rsidP="00846446">
      <w:pPr>
        <w:jc w:val="center"/>
        <w:rPr>
          <w:sz w:val="36"/>
          <w:szCs w:val="36"/>
          <w:lang w:val="uk-UA"/>
        </w:rPr>
      </w:pPr>
    </w:p>
    <w:p w:rsidR="00846446" w:rsidRDefault="00846446" w:rsidP="00846446">
      <w:pPr>
        <w:jc w:val="center"/>
        <w:rPr>
          <w:sz w:val="36"/>
          <w:szCs w:val="36"/>
          <w:lang w:val="uk-UA"/>
        </w:rPr>
      </w:pPr>
    </w:p>
    <w:p w:rsidR="00A25DC7" w:rsidRPr="000125C9" w:rsidRDefault="00846446" w:rsidP="00846446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0125C9">
        <w:rPr>
          <w:rFonts w:ascii="Arial" w:hAnsi="Arial" w:cs="Arial"/>
          <w:sz w:val="36"/>
          <w:szCs w:val="36"/>
          <w:lang w:val="uk-UA"/>
        </w:rPr>
        <w:t>МІСТОБУДІВНІ УМОВИ</w:t>
      </w:r>
    </w:p>
    <w:p w:rsidR="00846446" w:rsidRPr="000125C9" w:rsidRDefault="00846446" w:rsidP="00846446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0125C9">
        <w:rPr>
          <w:rFonts w:ascii="Arial" w:hAnsi="Arial" w:cs="Arial"/>
          <w:sz w:val="36"/>
          <w:szCs w:val="36"/>
          <w:lang w:val="uk-UA"/>
        </w:rPr>
        <w:t>ТА ОБМЕЖЕННЯ</w:t>
      </w:r>
    </w:p>
    <w:p w:rsidR="00846446" w:rsidRDefault="00846446" w:rsidP="00846446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0125C9">
        <w:rPr>
          <w:rFonts w:ascii="Arial" w:hAnsi="Arial" w:cs="Arial"/>
          <w:sz w:val="36"/>
          <w:szCs w:val="36"/>
          <w:lang w:val="uk-UA"/>
        </w:rPr>
        <w:t>забудови земельної ділянки</w:t>
      </w:r>
    </w:p>
    <w:p w:rsidR="006B414B" w:rsidRPr="006B414B" w:rsidRDefault="006B414B" w:rsidP="006B414B">
      <w:pPr>
        <w:spacing w:line="240" w:lineRule="auto"/>
        <w:jc w:val="center"/>
        <w:rPr>
          <w:rFonts w:ascii="Arial" w:hAnsi="Arial" w:cs="Arial"/>
          <w:i/>
          <w:sz w:val="32"/>
          <w:szCs w:val="36"/>
          <w:u w:val="single"/>
          <w:lang w:val="uk-UA"/>
        </w:rPr>
      </w:pPr>
      <w:r w:rsidRPr="006B414B">
        <w:rPr>
          <w:rFonts w:ascii="Arial" w:hAnsi="Arial" w:cs="Arial"/>
          <w:i/>
          <w:sz w:val="32"/>
          <w:szCs w:val="36"/>
          <w:u w:val="single"/>
          <w:lang w:val="uk-UA"/>
        </w:rPr>
        <w:t>Луганська область</w:t>
      </w:r>
      <w:r>
        <w:rPr>
          <w:rFonts w:ascii="Arial" w:hAnsi="Arial" w:cs="Arial"/>
          <w:i/>
          <w:sz w:val="32"/>
          <w:szCs w:val="36"/>
          <w:u w:val="single"/>
          <w:lang w:val="uk-UA"/>
        </w:rPr>
        <w:t>,</w:t>
      </w:r>
    </w:p>
    <w:p w:rsidR="00FA279E" w:rsidRDefault="006B414B" w:rsidP="00846446">
      <w:pPr>
        <w:jc w:val="center"/>
        <w:rPr>
          <w:rFonts w:ascii="Arial" w:hAnsi="Arial" w:cs="Arial"/>
          <w:i/>
          <w:sz w:val="28"/>
          <w:szCs w:val="28"/>
          <w:u w:val="single"/>
          <w:lang w:val="uk-UA"/>
        </w:rPr>
      </w:pPr>
      <w:r>
        <w:rPr>
          <w:rFonts w:ascii="Arial" w:hAnsi="Arial" w:cs="Arial"/>
          <w:i/>
          <w:sz w:val="28"/>
          <w:szCs w:val="28"/>
          <w:u w:val="single"/>
          <w:lang w:val="uk-UA"/>
        </w:rPr>
        <w:t xml:space="preserve">смт </w:t>
      </w:r>
      <w:proofErr w:type="spellStart"/>
      <w:r>
        <w:rPr>
          <w:rFonts w:ascii="Arial" w:hAnsi="Arial" w:cs="Arial"/>
          <w:i/>
          <w:sz w:val="28"/>
          <w:szCs w:val="28"/>
          <w:u w:val="single"/>
          <w:lang w:val="uk-UA"/>
        </w:rPr>
        <w:t>Новоайдар</w:t>
      </w:r>
      <w:proofErr w:type="spellEnd"/>
      <w:r w:rsidR="0016012E">
        <w:rPr>
          <w:rFonts w:ascii="Arial" w:hAnsi="Arial" w:cs="Arial"/>
          <w:i/>
          <w:sz w:val="28"/>
          <w:szCs w:val="28"/>
          <w:u w:val="single"/>
          <w:lang w:val="uk-UA"/>
        </w:rPr>
        <w:t xml:space="preserve">, </w:t>
      </w:r>
      <w:proofErr w:type="spellStart"/>
      <w:r w:rsidR="00E7621C">
        <w:rPr>
          <w:rFonts w:ascii="Arial" w:hAnsi="Arial" w:cs="Arial"/>
          <w:i/>
          <w:sz w:val="28"/>
          <w:szCs w:val="28"/>
          <w:u w:val="single"/>
          <w:lang w:val="uk-UA"/>
        </w:rPr>
        <w:t>вул.</w:t>
      </w:r>
      <w:r w:rsidR="006E7A35">
        <w:rPr>
          <w:rFonts w:ascii="Arial" w:hAnsi="Arial" w:cs="Arial"/>
          <w:i/>
          <w:sz w:val="28"/>
          <w:szCs w:val="28"/>
          <w:u w:val="single"/>
          <w:lang w:val="uk-UA"/>
        </w:rPr>
        <w:t>Незалежності</w:t>
      </w:r>
      <w:proofErr w:type="spellEnd"/>
      <w:r>
        <w:rPr>
          <w:rFonts w:ascii="Arial" w:hAnsi="Arial" w:cs="Arial"/>
          <w:i/>
          <w:sz w:val="28"/>
          <w:szCs w:val="28"/>
          <w:u w:val="single"/>
          <w:lang w:val="uk-UA"/>
        </w:rPr>
        <w:t xml:space="preserve">, </w:t>
      </w:r>
      <w:r w:rsidR="006E7A35">
        <w:rPr>
          <w:rFonts w:ascii="Arial" w:hAnsi="Arial" w:cs="Arial"/>
          <w:i/>
          <w:sz w:val="28"/>
          <w:szCs w:val="28"/>
          <w:u w:val="single"/>
          <w:lang w:val="uk-UA"/>
        </w:rPr>
        <w:t>9</w:t>
      </w:r>
      <w:r>
        <w:rPr>
          <w:rFonts w:ascii="Arial" w:hAnsi="Arial" w:cs="Arial"/>
          <w:i/>
          <w:sz w:val="28"/>
          <w:szCs w:val="28"/>
          <w:u w:val="single"/>
          <w:lang w:val="uk-UA"/>
        </w:rPr>
        <w:t>.</w:t>
      </w:r>
    </w:p>
    <w:p w:rsidR="00846446" w:rsidRPr="000125C9" w:rsidRDefault="006E7A35" w:rsidP="00846446">
      <w:pPr>
        <w:jc w:val="center"/>
        <w:rPr>
          <w:rFonts w:ascii="Arial" w:hAnsi="Arial" w:cs="Arial"/>
          <w:sz w:val="36"/>
          <w:szCs w:val="36"/>
          <w:vertAlign w:val="superscript"/>
          <w:lang w:val="uk-UA"/>
        </w:rPr>
      </w:pPr>
      <w:r w:rsidRPr="000125C9">
        <w:rPr>
          <w:rFonts w:ascii="Arial" w:hAnsi="Arial" w:cs="Arial"/>
          <w:sz w:val="36"/>
          <w:szCs w:val="36"/>
          <w:vertAlign w:val="superscript"/>
          <w:lang w:val="uk-UA"/>
        </w:rPr>
        <w:t xml:space="preserve"> </w:t>
      </w:r>
      <w:r w:rsidR="00846446" w:rsidRPr="000125C9">
        <w:rPr>
          <w:rFonts w:ascii="Arial" w:hAnsi="Arial" w:cs="Arial"/>
          <w:sz w:val="36"/>
          <w:szCs w:val="36"/>
          <w:vertAlign w:val="superscript"/>
          <w:lang w:val="uk-UA"/>
        </w:rPr>
        <w:t>(адреса або місце розташування земельної ділянки</w:t>
      </w:r>
      <w:r w:rsidR="00B65CD0">
        <w:rPr>
          <w:rFonts w:ascii="Arial" w:hAnsi="Arial" w:cs="Arial"/>
          <w:sz w:val="36"/>
          <w:szCs w:val="36"/>
          <w:vertAlign w:val="superscript"/>
          <w:lang w:val="uk-UA"/>
        </w:rPr>
        <w:t>, кадастровий №</w:t>
      </w:r>
      <w:r w:rsidR="00846446" w:rsidRPr="000125C9">
        <w:rPr>
          <w:rFonts w:ascii="Arial" w:hAnsi="Arial" w:cs="Arial"/>
          <w:sz w:val="36"/>
          <w:szCs w:val="36"/>
          <w:vertAlign w:val="superscript"/>
          <w:lang w:val="uk-UA"/>
        </w:rPr>
        <w:t>)</w:t>
      </w:r>
    </w:p>
    <w:p w:rsidR="000125C9" w:rsidRPr="000125C9" w:rsidRDefault="000125C9" w:rsidP="00846446">
      <w:pPr>
        <w:jc w:val="center"/>
        <w:rPr>
          <w:rFonts w:ascii="Arial" w:hAnsi="Arial" w:cs="Arial"/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0125C9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FA279E" w:rsidRDefault="00FA279E" w:rsidP="00846446">
      <w:pPr>
        <w:jc w:val="center"/>
        <w:rPr>
          <w:sz w:val="36"/>
          <w:szCs w:val="36"/>
          <w:vertAlign w:val="superscript"/>
          <w:lang w:val="uk-UA"/>
        </w:rPr>
      </w:pPr>
    </w:p>
    <w:p w:rsidR="000125C9" w:rsidRDefault="006B414B" w:rsidP="00846446">
      <w:pPr>
        <w:jc w:val="center"/>
        <w:rPr>
          <w:rFonts w:ascii="Arial" w:hAnsi="Arial" w:cs="Arial"/>
          <w:lang w:val="uk-UA"/>
        </w:rPr>
      </w:pPr>
      <w:r w:rsidRPr="006B414B">
        <w:rPr>
          <w:rFonts w:ascii="Arial" w:hAnsi="Arial" w:cs="Arial"/>
          <w:lang w:val="uk-UA"/>
        </w:rPr>
        <w:t xml:space="preserve">смт </w:t>
      </w:r>
      <w:proofErr w:type="spellStart"/>
      <w:r w:rsidRPr="006B414B">
        <w:rPr>
          <w:rFonts w:ascii="Arial" w:hAnsi="Arial" w:cs="Arial"/>
          <w:lang w:val="uk-UA"/>
        </w:rPr>
        <w:t>Новоайдар</w:t>
      </w:r>
      <w:proofErr w:type="spellEnd"/>
      <w:r w:rsidR="00560F00">
        <w:rPr>
          <w:rFonts w:ascii="Arial" w:hAnsi="Arial" w:cs="Arial"/>
          <w:lang w:val="uk-UA"/>
        </w:rPr>
        <w:t>,</w:t>
      </w:r>
      <w:r w:rsidR="00FA279E">
        <w:rPr>
          <w:rFonts w:ascii="Arial" w:hAnsi="Arial" w:cs="Arial"/>
          <w:lang w:val="uk-UA"/>
        </w:rPr>
        <w:t xml:space="preserve"> 201</w:t>
      </w:r>
      <w:r w:rsidR="00C57D95">
        <w:rPr>
          <w:rFonts w:ascii="Arial" w:hAnsi="Arial" w:cs="Arial"/>
          <w:lang w:val="uk-UA"/>
        </w:rPr>
        <w:t>9</w:t>
      </w:r>
    </w:p>
    <w:p w:rsidR="00C57D95" w:rsidRDefault="00C57D95" w:rsidP="00846446">
      <w:pPr>
        <w:jc w:val="center"/>
        <w:rPr>
          <w:rFonts w:ascii="Arial" w:hAnsi="Arial" w:cs="Arial"/>
          <w:lang w:val="uk-UA"/>
        </w:rPr>
      </w:pPr>
    </w:p>
    <w:p w:rsidR="00C57D95" w:rsidRDefault="00C57D95" w:rsidP="00846446">
      <w:pPr>
        <w:jc w:val="center"/>
        <w:rPr>
          <w:rFonts w:ascii="Arial" w:hAnsi="Arial" w:cs="Arial"/>
          <w:lang w:val="uk-UA"/>
        </w:rPr>
      </w:pPr>
    </w:p>
    <w:p w:rsidR="00B65CD0" w:rsidRPr="00B65CD0" w:rsidRDefault="00B65CD0" w:rsidP="00B65CD0">
      <w:pPr>
        <w:ind w:firstLine="8505"/>
        <w:jc w:val="both"/>
        <w:rPr>
          <w:rFonts w:ascii="Arial" w:hAnsi="Arial" w:cs="Arial"/>
          <w:lang w:val="uk-UA"/>
        </w:rPr>
      </w:pPr>
      <w:r w:rsidRPr="00B65CD0">
        <w:rPr>
          <w:rFonts w:ascii="Arial" w:hAnsi="Arial" w:cs="Arial"/>
          <w:lang w:val="uk-UA"/>
        </w:rPr>
        <w:lastRenderedPageBreak/>
        <w:t>2.</w:t>
      </w:r>
    </w:p>
    <w:p w:rsidR="000125C9" w:rsidRPr="00D42654" w:rsidRDefault="000125C9" w:rsidP="00846446">
      <w:pPr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D42654">
        <w:rPr>
          <w:rFonts w:ascii="Arial" w:hAnsi="Arial" w:cs="Arial"/>
          <w:b/>
          <w:sz w:val="28"/>
          <w:szCs w:val="28"/>
          <w:u w:val="single"/>
          <w:lang w:val="uk-UA"/>
        </w:rPr>
        <w:t>Загальні дані:</w:t>
      </w: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1.Назва об’єкта будівництва</w:t>
      </w:r>
    </w:p>
    <w:p w:rsidR="00F30739" w:rsidRDefault="006E7A35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Реконструкція магазину продовольчих товарів «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Мікс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»</w:t>
      </w:r>
      <w:r w:rsidR="00280C52">
        <w:rPr>
          <w:rFonts w:ascii="Arial" w:hAnsi="Arial" w:cs="Arial"/>
          <w:b/>
          <w:i/>
          <w:u w:val="single"/>
          <w:lang w:val="uk-UA"/>
        </w:rPr>
        <w:t xml:space="preserve"> по </w:t>
      </w:r>
      <w:proofErr w:type="spellStart"/>
      <w:r w:rsidR="00280C52">
        <w:rPr>
          <w:rFonts w:ascii="Arial" w:hAnsi="Arial" w:cs="Arial"/>
          <w:b/>
          <w:i/>
          <w:u w:val="single"/>
          <w:lang w:val="uk-UA"/>
        </w:rPr>
        <w:t>вул.</w:t>
      </w:r>
      <w:r>
        <w:rPr>
          <w:rFonts w:ascii="Arial" w:hAnsi="Arial" w:cs="Arial"/>
          <w:b/>
          <w:i/>
          <w:u w:val="single"/>
          <w:lang w:val="uk-UA"/>
        </w:rPr>
        <w:t>Незалежності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, 9</w:t>
      </w:r>
      <w:r w:rsidR="006B414B" w:rsidRPr="006B414B">
        <w:t xml:space="preserve"> </w:t>
      </w:r>
      <w:r w:rsidR="0075555D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280C52">
        <w:rPr>
          <w:rFonts w:ascii="Arial" w:hAnsi="Arial" w:cs="Arial"/>
          <w:b/>
          <w:i/>
          <w:u w:val="single"/>
          <w:lang w:val="uk-UA"/>
        </w:rPr>
        <w:t xml:space="preserve"> в </w:t>
      </w:r>
      <w:r w:rsidR="0075555D" w:rsidRPr="0075555D">
        <w:rPr>
          <w:rFonts w:ascii="Arial" w:hAnsi="Arial" w:cs="Arial"/>
          <w:b/>
          <w:i/>
          <w:u w:val="single"/>
          <w:lang w:val="uk-UA"/>
        </w:rPr>
        <w:t xml:space="preserve">смт </w:t>
      </w:r>
      <w:proofErr w:type="spellStart"/>
      <w:r w:rsidR="0075555D" w:rsidRPr="0075555D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 w:rsidR="00280C52"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 w:rsidR="00280C52">
        <w:rPr>
          <w:rFonts w:ascii="Arial" w:hAnsi="Arial" w:cs="Arial"/>
          <w:b/>
          <w:i/>
          <w:u w:val="single"/>
          <w:lang w:val="uk-UA"/>
        </w:rPr>
        <w:t>Новоайдарського</w:t>
      </w:r>
      <w:proofErr w:type="spellEnd"/>
      <w:r w:rsidR="00280C52">
        <w:rPr>
          <w:rFonts w:ascii="Arial" w:hAnsi="Arial" w:cs="Arial"/>
          <w:b/>
          <w:i/>
          <w:u w:val="single"/>
          <w:lang w:val="uk-UA"/>
        </w:rPr>
        <w:t xml:space="preserve"> р-ну, Луганської області</w:t>
      </w:r>
      <w:r w:rsidR="006D36C6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Pr="007C2392" w:rsidRDefault="00F30739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2.Інформація про замовника</w:t>
      </w:r>
    </w:p>
    <w:p w:rsidR="00EF7D5A" w:rsidRDefault="006E7A35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proofErr w:type="spellStart"/>
      <w:r>
        <w:rPr>
          <w:rFonts w:ascii="Arial" w:hAnsi="Arial" w:cs="Arial"/>
          <w:b/>
          <w:i/>
          <w:u w:val="single"/>
          <w:lang w:val="uk-UA"/>
        </w:rPr>
        <w:t>Самойлова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 Валентина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Жовтневна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, </w:t>
      </w:r>
    </w:p>
    <w:p w:rsidR="00221799" w:rsidRPr="00FA279E" w:rsidRDefault="0022179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6E7A35" w:rsidRDefault="000125C9" w:rsidP="000B75D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3.Наміри забудови </w:t>
      </w:r>
    </w:p>
    <w:p w:rsidR="000B75DB" w:rsidRDefault="006E7A35" w:rsidP="000B75DB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Реконструкція магазину продовольчих товарів «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Мікс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» по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вул.Незалежності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, 9</w:t>
      </w:r>
      <w:r w:rsidRPr="006B414B">
        <w:t xml:space="preserve"> </w:t>
      </w:r>
      <w:r>
        <w:rPr>
          <w:rFonts w:ascii="Arial" w:hAnsi="Arial" w:cs="Arial"/>
          <w:b/>
          <w:i/>
          <w:u w:val="single"/>
          <w:lang w:val="uk-UA"/>
        </w:rPr>
        <w:t xml:space="preserve">  в </w:t>
      </w:r>
      <w:r w:rsidRPr="0075555D">
        <w:rPr>
          <w:rFonts w:ascii="Arial" w:hAnsi="Arial" w:cs="Arial"/>
          <w:b/>
          <w:i/>
          <w:u w:val="single"/>
          <w:lang w:val="uk-UA"/>
        </w:rPr>
        <w:t xml:space="preserve">смт </w:t>
      </w:r>
      <w:proofErr w:type="spellStart"/>
      <w:r w:rsidRPr="0075555D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Новоайдарського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 xml:space="preserve"> р-ну, Луганської області</w:t>
      </w:r>
      <w:r w:rsidR="00905889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Pr="007C2392" w:rsidRDefault="00F30739" w:rsidP="00F30739">
      <w:pPr>
        <w:spacing w:after="0" w:line="240" w:lineRule="auto"/>
        <w:rPr>
          <w:rFonts w:ascii="Arial" w:hAnsi="Arial" w:cs="Arial"/>
          <w:b/>
          <w:i/>
          <w:u w:val="single"/>
          <w:lang w:val="uk-UA"/>
        </w:rPr>
      </w:pP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4.Адреса будівництва або місце розташування об’єкта  </w:t>
      </w:r>
    </w:p>
    <w:p w:rsidR="00F30739" w:rsidRPr="00FA279E" w:rsidRDefault="0075555D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75555D">
        <w:rPr>
          <w:rFonts w:ascii="Arial" w:hAnsi="Arial" w:cs="Arial"/>
          <w:b/>
          <w:i/>
          <w:u w:val="single"/>
          <w:lang w:val="uk-UA"/>
        </w:rPr>
        <w:t xml:space="preserve">смт </w:t>
      </w:r>
      <w:proofErr w:type="spellStart"/>
      <w:r w:rsidRPr="0075555D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 w:rsidRPr="0075555D">
        <w:rPr>
          <w:rFonts w:ascii="Arial" w:hAnsi="Arial" w:cs="Arial"/>
          <w:b/>
          <w:i/>
          <w:u w:val="single"/>
          <w:lang w:val="uk-UA"/>
        </w:rPr>
        <w:t xml:space="preserve">, </w:t>
      </w:r>
      <w:proofErr w:type="spellStart"/>
      <w:r w:rsidR="006E7A35">
        <w:rPr>
          <w:rFonts w:ascii="Arial" w:hAnsi="Arial" w:cs="Arial"/>
          <w:b/>
          <w:i/>
          <w:u w:val="single"/>
          <w:lang w:val="uk-UA"/>
        </w:rPr>
        <w:t>вул.Незалежності</w:t>
      </w:r>
      <w:proofErr w:type="spellEnd"/>
      <w:r w:rsidR="006E7A35">
        <w:rPr>
          <w:rFonts w:ascii="Arial" w:hAnsi="Arial" w:cs="Arial"/>
          <w:b/>
          <w:i/>
          <w:u w:val="single"/>
          <w:lang w:val="uk-UA"/>
        </w:rPr>
        <w:t>, 9</w:t>
      </w:r>
      <w:r w:rsidR="006E7A35" w:rsidRPr="006E7A35">
        <w:rPr>
          <w:u w:val="single"/>
        </w:rPr>
        <w:t xml:space="preserve"> </w:t>
      </w:r>
      <w:r w:rsidRPr="0075555D">
        <w:rPr>
          <w:rFonts w:ascii="Arial" w:hAnsi="Arial" w:cs="Arial"/>
          <w:b/>
          <w:i/>
          <w:u w:val="single"/>
          <w:lang w:val="uk-UA"/>
        </w:rPr>
        <w:t>.</w:t>
      </w:r>
    </w:p>
    <w:p w:rsidR="000125C9" w:rsidRDefault="000125C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5.Документ, що </w:t>
      </w:r>
      <w:r w:rsidR="00D42654">
        <w:rPr>
          <w:rFonts w:ascii="Arial" w:hAnsi="Arial" w:cs="Arial"/>
          <w:lang w:val="uk-UA"/>
        </w:rPr>
        <w:t>підтверджує право власності або користування земельною ділянкою</w:t>
      </w:r>
    </w:p>
    <w:p w:rsidR="00D42654" w:rsidRDefault="00E7621C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E7621C">
        <w:rPr>
          <w:rFonts w:ascii="Arial" w:hAnsi="Arial" w:cs="Arial"/>
          <w:b/>
          <w:i/>
          <w:u w:val="single"/>
          <w:lang w:val="uk-UA"/>
        </w:rPr>
        <w:t>Договір оренди земельної ділянки</w:t>
      </w:r>
      <w:bookmarkStart w:id="0" w:name="_GoBack"/>
      <w:bookmarkEnd w:id="0"/>
      <w:r w:rsidR="007C2392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Pr="00E7621C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6.Площа земельної ділянки</w:t>
      </w:r>
      <w:r w:rsidR="00FA279E">
        <w:rPr>
          <w:rFonts w:ascii="Arial" w:hAnsi="Arial" w:cs="Arial"/>
          <w:lang w:val="uk-UA"/>
        </w:rPr>
        <w:t xml:space="preserve"> </w:t>
      </w:r>
      <w:r w:rsidR="0075555D">
        <w:rPr>
          <w:rFonts w:ascii="Arial" w:hAnsi="Arial" w:cs="Arial"/>
          <w:b/>
          <w:i/>
          <w:u w:val="single"/>
          <w:lang w:val="uk-UA"/>
        </w:rPr>
        <w:t>0,</w:t>
      </w:r>
      <w:r w:rsidR="006E7A35">
        <w:rPr>
          <w:rFonts w:ascii="Arial" w:hAnsi="Arial" w:cs="Arial"/>
          <w:b/>
          <w:i/>
          <w:u w:val="single"/>
          <w:lang w:val="uk-UA"/>
        </w:rPr>
        <w:t>0432</w:t>
      </w:r>
      <w:r w:rsidR="007C2392">
        <w:rPr>
          <w:rFonts w:ascii="Arial" w:hAnsi="Arial" w:cs="Arial"/>
          <w:b/>
          <w:i/>
          <w:u w:val="single"/>
          <w:lang w:val="uk-UA"/>
        </w:rPr>
        <w:t>га</w:t>
      </w:r>
      <w:r w:rsidR="006D36C6">
        <w:rPr>
          <w:rFonts w:ascii="Arial" w:hAnsi="Arial" w:cs="Arial"/>
          <w:b/>
          <w:i/>
          <w:u w:val="single"/>
          <w:lang w:val="uk-UA"/>
        </w:rPr>
        <w:t>.</w:t>
      </w:r>
    </w:p>
    <w:p w:rsidR="00F30739" w:rsidRPr="00FA279E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7.Цільове призначення земельної ділянки</w:t>
      </w:r>
      <w:r w:rsidR="0075555D">
        <w:rPr>
          <w:rFonts w:ascii="Arial" w:hAnsi="Arial" w:cs="Arial"/>
          <w:lang w:val="uk-UA"/>
        </w:rPr>
        <w:t xml:space="preserve"> </w:t>
      </w:r>
      <w:r w:rsidR="00D776BF">
        <w:rPr>
          <w:rFonts w:ascii="Arial" w:hAnsi="Arial" w:cs="Arial"/>
          <w:lang w:val="uk-UA"/>
        </w:rPr>
        <w:t>–</w:t>
      </w:r>
      <w:r w:rsidR="00FA279E">
        <w:rPr>
          <w:rFonts w:ascii="Arial" w:hAnsi="Arial" w:cs="Arial"/>
          <w:lang w:val="uk-UA"/>
        </w:rPr>
        <w:t xml:space="preserve"> </w:t>
      </w:r>
      <w:r w:rsidR="00D776BF">
        <w:rPr>
          <w:rFonts w:ascii="Arial" w:hAnsi="Arial" w:cs="Arial"/>
          <w:b/>
          <w:i/>
          <w:u w:val="single"/>
          <w:lang w:val="uk-UA"/>
        </w:rPr>
        <w:t>здійснення підприємницької діяльності</w:t>
      </w: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8.Посилання на містобудівну документацію; генеральний план населеного пункту, план зонування, детальний план території та рішення про їх затвердження (у разі наявності)</w:t>
      </w:r>
    </w:p>
    <w:p w:rsidR="00D42654" w:rsidRPr="004E5098" w:rsidRDefault="00D824E8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 w:rsidRPr="004E5098">
        <w:rPr>
          <w:rFonts w:ascii="Arial" w:hAnsi="Arial" w:cs="Arial"/>
          <w:b/>
          <w:i/>
          <w:u w:val="single"/>
          <w:lang w:val="uk-UA"/>
        </w:rPr>
        <w:t xml:space="preserve">Генеральний план смт </w:t>
      </w:r>
      <w:proofErr w:type="spellStart"/>
      <w:r w:rsidRPr="004E5098">
        <w:rPr>
          <w:rFonts w:ascii="Arial" w:hAnsi="Arial" w:cs="Arial"/>
          <w:b/>
          <w:i/>
          <w:u w:val="single"/>
          <w:lang w:val="uk-UA"/>
        </w:rPr>
        <w:t>Новоайдар</w:t>
      </w:r>
      <w:proofErr w:type="spellEnd"/>
      <w:r w:rsidR="00D42654" w:rsidRPr="004E5098">
        <w:rPr>
          <w:rFonts w:ascii="Arial" w:hAnsi="Arial" w:cs="Arial"/>
          <w:b/>
          <w:i/>
          <w:u w:val="single"/>
          <w:lang w:val="uk-UA"/>
        </w:rPr>
        <w:t>, за</w:t>
      </w:r>
      <w:r w:rsidRPr="004E5098">
        <w:rPr>
          <w:rFonts w:ascii="Arial" w:hAnsi="Arial" w:cs="Arial"/>
          <w:b/>
          <w:i/>
          <w:u w:val="single"/>
          <w:lang w:val="uk-UA"/>
        </w:rPr>
        <w:t xml:space="preserve">тверджений Рішенням №39 від 20.03.1996р </w:t>
      </w:r>
      <w:r w:rsidR="004E5098" w:rsidRPr="004E5098">
        <w:rPr>
          <w:rFonts w:ascii="Arial" w:hAnsi="Arial" w:cs="Arial"/>
          <w:b/>
          <w:i/>
          <w:u w:val="single"/>
          <w:lang w:val="uk-UA"/>
        </w:rPr>
        <w:t xml:space="preserve">виконавчого комітету </w:t>
      </w:r>
      <w:proofErr w:type="spellStart"/>
      <w:r w:rsidR="004E5098" w:rsidRPr="004E5098">
        <w:rPr>
          <w:rFonts w:ascii="Arial" w:hAnsi="Arial" w:cs="Arial"/>
          <w:b/>
          <w:i/>
          <w:u w:val="single"/>
          <w:lang w:val="uk-UA"/>
        </w:rPr>
        <w:t>Новоайдарсь</w:t>
      </w:r>
      <w:r w:rsidRPr="004E5098">
        <w:rPr>
          <w:rFonts w:ascii="Arial" w:hAnsi="Arial" w:cs="Arial"/>
          <w:b/>
          <w:i/>
          <w:u w:val="single"/>
          <w:lang w:val="uk-UA"/>
        </w:rPr>
        <w:t>кої</w:t>
      </w:r>
      <w:proofErr w:type="spellEnd"/>
      <w:r w:rsidRPr="004E5098">
        <w:rPr>
          <w:rFonts w:ascii="Arial" w:hAnsi="Arial" w:cs="Arial"/>
          <w:b/>
          <w:i/>
          <w:u w:val="single"/>
          <w:lang w:val="uk-UA"/>
        </w:rPr>
        <w:t xml:space="preserve"> селищної Ради народних депутатів.</w:t>
      </w:r>
    </w:p>
    <w:p w:rsidR="00F30739" w:rsidRPr="00D42654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9.Функціональне призначення земельної ділянки</w:t>
      </w:r>
    </w:p>
    <w:p w:rsidR="00D776BF" w:rsidRDefault="00D776BF" w:rsidP="00D776BF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здійснення підприємницької діяльності</w:t>
      </w:r>
    </w:p>
    <w:p w:rsidR="00D42654" w:rsidRDefault="00D42654" w:rsidP="00F30739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10.Основні техніко-економічні показники об’єкта будівництва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Площа земельної ділянки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>– 0,0432га,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Площа забудови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 xml:space="preserve">– 252,4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м.кв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.,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Поверховість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>– 1 + мансарда,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Умовна висота будівлі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>– 8,51 м.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Загальна площа проектованої будівлі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 xml:space="preserve">– 317,2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м.кв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.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Площа мансардного поверху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 xml:space="preserve">– 110,0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м.кв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.</w:t>
      </w:r>
    </w:p>
    <w:p w:rsidR="00D776BF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Висота поверху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>– 4 м.</w:t>
      </w:r>
    </w:p>
    <w:p w:rsidR="006D36C6" w:rsidRPr="006D36C6" w:rsidRDefault="00D776BF" w:rsidP="006D36C6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 xml:space="preserve">Будівельний об’єм </w:t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</w:r>
      <w:r>
        <w:rPr>
          <w:rFonts w:ascii="Arial" w:hAnsi="Arial" w:cs="Arial"/>
          <w:b/>
          <w:i/>
          <w:u w:val="single"/>
          <w:lang w:val="uk-UA"/>
        </w:rPr>
        <w:tab/>
        <w:t xml:space="preserve">– 2134,3 </w:t>
      </w:r>
      <w:proofErr w:type="spellStart"/>
      <w:r>
        <w:rPr>
          <w:rFonts w:ascii="Arial" w:hAnsi="Arial" w:cs="Arial"/>
          <w:b/>
          <w:i/>
          <w:u w:val="single"/>
          <w:lang w:val="uk-UA"/>
        </w:rPr>
        <w:t>м.куб</w:t>
      </w:r>
      <w:proofErr w:type="spellEnd"/>
      <w:r>
        <w:rPr>
          <w:rFonts w:ascii="Arial" w:hAnsi="Arial" w:cs="Arial"/>
          <w:b/>
          <w:i/>
          <w:u w:val="single"/>
          <w:lang w:val="uk-UA"/>
        </w:rPr>
        <w:t>.</w:t>
      </w:r>
      <w:r w:rsidR="006D36C6">
        <w:rPr>
          <w:rFonts w:ascii="Arial" w:hAnsi="Arial" w:cs="Arial"/>
          <w:b/>
          <w:i/>
          <w:u w:val="single"/>
          <w:lang w:val="uk-UA"/>
        </w:rPr>
        <w:t xml:space="preserve"> </w:t>
      </w:r>
    </w:p>
    <w:p w:rsidR="00F30739" w:rsidRPr="006D36C6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D42654" w:rsidRDefault="00F30739" w:rsidP="00F307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F30739">
        <w:rPr>
          <w:rFonts w:ascii="Arial" w:hAnsi="Arial" w:cs="Arial"/>
          <w:b/>
          <w:sz w:val="28"/>
          <w:szCs w:val="28"/>
          <w:u w:val="single"/>
          <w:lang w:val="uk-UA"/>
        </w:rPr>
        <w:t>Містобу</w:t>
      </w:r>
      <w:r w:rsidR="00D42654" w:rsidRPr="00D42654">
        <w:rPr>
          <w:rFonts w:ascii="Arial" w:hAnsi="Arial" w:cs="Arial"/>
          <w:b/>
          <w:sz w:val="28"/>
          <w:szCs w:val="28"/>
          <w:u w:val="single"/>
          <w:lang w:val="uk-UA"/>
        </w:rPr>
        <w:t>дівні умови та обмеження:</w:t>
      </w:r>
    </w:p>
    <w:p w:rsidR="00F30739" w:rsidRPr="00D42654" w:rsidRDefault="00F30739" w:rsidP="00F307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D42654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1.Гранічнодопустима висота будівель </w:t>
      </w:r>
      <w:r w:rsidR="00D776BF">
        <w:rPr>
          <w:rFonts w:ascii="Arial" w:hAnsi="Arial" w:cs="Arial"/>
          <w:b/>
          <w:i/>
          <w:u w:val="single"/>
          <w:lang w:val="uk-UA"/>
        </w:rPr>
        <w:t>12 м.</w:t>
      </w: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886A81" w:rsidRDefault="00D42654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lastRenderedPageBreak/>
        <w:t xml:space="preserve">2.Максимально допустимий відсоток забудови земельної ділянки </w:t>
      </w:r>
      <w:r w:rsidR="00886A81">
        <w:rPr>
          <w:rFonts w:ascii="Arial" w:hAnsi="Arial" w:cs="Arial"/>
          <w:b/>
          <w:i/>
          <w:u w:val="single"/>
          <w:lang w:val="uk-UA"/>
        </w:rPr>
        <w:t>згідно відповідних ДБН</w:t>
      </w:r>
    </w:p>
    <w:p w:rsidR="00F30739" w:rsidRDefault="00F30739" w:rsidP="00F30739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767722" w:rsidRDefault="00767722" w:rsidP="000125C9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3.Максимально допустима щільність населення (для житлової забудови) </w:t>
      </w:r>
      <w:r w:rsidRPr="00767722">
        <w:rPr>
          <w:rFonts w:ascii="Arial" w:hAnsi="Arial" w:cs="Arial"/>
          <w:b/>
          <w:i/>
          <w:u w:val="single"/>
          <w:lang w:val="uk-UA"/>
        </w:rPr>
        <w:t>не має</w:t>
      </w:r>
    </w:p>
    <w:p w:rsidR="00F30739" w:rsidRDefault="00767722" w:rsidP="003067C7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4.Відстані від об’єкта, який проектується, до меж червоних ліній та ліній регулювання забудови</w:t>
      </w:r>
      <w:r w:rsidR="00E61E90">
        <w:rPr>
          <w:rFonts w:ascii="Arial" w:hAnsi="Arial" w:cs="Arial"/>
          <w:lang w:val="uk-UA"/>
        </w:rPr>
        <w:t xml:space="preserve">  </w:t>
      </w:r>
      <w:r w:rsidR="00886A81">
        <w:rPr>
          <w:rFonts w:ascii="Arial" w:hAnsi="Arial" w:cs="Arial"/>
          <w:b/>
          <w:i/>
          <w:u w:val="single"/>
          <w:lang w:val="uk-UA"/>
        </w:rPr>
        <w:t>в межах існуючого майданчика</w:t>
      </w:r>
      <w:r w:rsidR="00C57D95">
        <w:rPr>
          <w:rFonts w:ascii="Arial" w:hAnsi="Arial" w:cs="Arial"/>
          <w:b/>
          <w:i/>
          <w:u w:val="single"/>
          <w:lang w:val="uk-UA"/>
        </w:rPr>
        <w:t>.</w:t>
      </w:r>
      <w:r w:rsidR="000B75DB">
        <w:rPr>
          <w:rFonts w:ascii="Arial" w:hAnsi="Arial" w:cs="Arial"/>
          <w:b/>
          <w:i/>
          <w:u w:val="single"/>
          <w:lang w:val="uk-UA"/>
        </w:rPr>
        <w:t xml:space="preserve"> </w:t>
      </w:r>
    </w:p>
    <w:p w:rsidR="00F30739" w:rsidRPr="007F2F3D" w:rsidRDefault="007F2F3D" w:rsidP="007F2F3D">
      <w:pPr>
        <w:ind w:firstLine="8505"/>
        <w:jc w:val="both"/>
        <w:rPr>
          <w:rFonts w:ascii="Arial" w:hAnsi="Arial" w:cs="Arial"/>
          <w:lang w:val="uk-UA"/>
        </w:rPr>
      </w:pPr>
      <w:r w:rsidRPr="007F2F3D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.</w:t>
      </w:r>
    </w:p>
    <w:p w:rsidR="003067C7" w:rsidRPr="00767722" w:rsidRDefault="00767722" w:rsidP="003067C7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5.Планувальні обмеження (зони охорони пам’яток культурної спадщини, зони охоронюваного ландшафту, межі історичних </w:t>
      </w:r>
      <w:proofErr w:type="spellStart"/>
      <w:r>
        <w:rPr>
          <w:rFonts w:ascii="Arial" w:hAnsi="Arial" w:cs="Arial"/>
          <w:lang w:val="uk-UA"/>
        </w:rPr>
        <w:t>ореалів</w:t>
      </w:r>
      <w:proofErr w:type="spellEnd"/>
      <w:r>
        <w:rPr>
          <w:rFonts w:ascii="Arial" w:hAnsi="Arial" w:cs="Arial"/>
          <w:lang w:val="uk-UA"/>
        </w:rPr>
        <w:t xml:space="preserve">, прибережні захисні смуги, санітарно-захисні та інші охоронювані зони) </w:t>
      </w:r>
      <w:r w:rsidRPr="00767722">
        <w:rPr>
          <w:rFonts w:ascii="Arial" w:hAnsi="Arial" w:cs="Arial"/>
          <w:b/>
          <w:i/>
          <w:u w:val="single"/>
          <w:lang w:val="uk-UA"/>
        </w:rPr>
        <w:t xml:space="preserve">згідно вимог </w:t>
      </w:r>
      <w:r w:rsidR="00D20DF7">
        <w:rPr>
          <w:rFonts w:ascii="Arial" w:hAnsi="Arial" w:cs="Arial"/>
          <w:b/>
          <w:i/>
          <w:u w:val="single"/>
          <w:lang w:val="uk-UA"/>
        </w:rPr>
        <w:t>ДБН Б.2.2-12.2018</w:t>
      </w:r>
      <w:r w:rsidR="00D20DF7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D20DF7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D20DF7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D20DF7">
        <w:rPr>
          <w:rFonts w:ascii="Arial" w:hAnsi="Arial" w:cs="Arial"/>
          <w:b/>
          <w:i/>
          <w:u w:val="single"/>
          <w:lang w:val="uk-UA"/>
        </w:rPr>
        <w:t>територій</w:t>
      </w:r>
      <w:r w:rsidR="00D20DF7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D20DF7">
        <w:rPr>
          <w:rFonts w:ascii="Arial" w:hAnsi="Arial" w:cs="Arial"/>
          <w:b/>
          <w:i/>
          <w:u w:val="single"/>
          <w:lang w:val="uk-UA"/>
        </w:rPr>
        <w:t>.</w:t>
      </w:r>
    </w:p>
    <w:p w:rsidR="007C047E" w:rsidRDefault="00767722" w:rsidP="007C047E">
      <w:pPr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6. </w:t>
      </w:r>
      <w:r w:rsidR="007C047E">
        <w:rPr>
          <w:rFonts w:ascii="Arial" w:hAnsi="Arial" w:cs="Arial"/>
          <w:lang w:val="uk-UA"/>
        </w:rPr>
        <w:t xml:space="preserve">Мінімально допустимі відстані від об’єктів, які проектуються, до існуючих будинків та споруд згідно вимог </w:t>
      </w:r>
      <w:r w:rsidR="006D36C6">
        <w:rPr>
          <w:rFonts w:ascii="Arial" w:hAnsi="Arial" w:cs="Arial"/>
          <w:b/>
          <w:i/>
          <w:u w:val="single"/>
          <w:lang w:val="uk-UA"/>
        </w:rPr>
        <w:t>ДБН Б.2.2-12.2018</w:t>
      </w:r>
      <w:r w:rsidR="00B9667D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6D36C6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B9667D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F529AD">
        <w:rPr>
          <w:rFonts w:ascii="Arial" w:hAnsi="Arial" w:cs="Arial"/>
          <w:b/>
          <w:i/>
          <w:u w:val="single"/>
          <w:lang w:val="uk-UA"/>
        </w:rPr>
        <w:t>територій</w:t>
      </w:r>
      <w:r w:rsidR="00B9667D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F529AD">
        <w:rPr>
          <w:rFonts w:ascii="Arial" w:hAnsi="Arial" w:cs="Arial"/>
          <w:b/>
          <w:i/>
          <w:u w:val="single"/>
          <w:lang w:val="uk-UA"/>
        </w:rPr>
        <w:t xml:space="preserve">, </w:t>
      </w:r>
      <w:r w:rsidR="00B9667D">
        <w:rPr>
          <w:rFonts w:ascii="Arial" w:hAnsi="Arial" w:cs="Arial"/>
          <w:b/>
          <w:i/>
          <w:u w:val="single"/>
          <w:lang w:val="uk-UA"/>
        </w:rPr>
        <w:t>,</w:t>
      </w:r>
      <w:r w:rsidR="00F529AD">
        <w:rPr>
          <w:rFonts w:ascii="Arial" w:hAnsi="Arial" w:cs="Arial"/>
          <w:b/>
          <w:i/>
          <w:u w:val="single"/>
          <w:lang w:val="uk-UA"/>
        </w:rPr>
        <w:t>ДБН В.2.5-20-2001 «Газопостачання»,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7C047E">
        <w:rPr>
          <w:rFonts w:ascii="Arial" w:hAnsi="Arial" w:cs="Arial"/>
          <w:b/>
          <w:i/>
          <w:u w:val="single"/>
          <w:lang w:val="uk-UA"/>
        </w:rPr>
        <w:t>ДБН В.1.7-2002 «Пожежна безпека об’єктів будівництва», «Державних санітарних правил планування та забудови населених пунктів»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767722" w:rsidRDefault="007C047E" w:rsidP="007F2F3D">
      <w:p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7.Охоронювані зони інженерних комунікацій</w:t>
      </w:r>
    </w:p>
    <w:p w:rsidR="007C047E" w:rsidRDefault="00B9667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b/>
          <w:i/>
          <w:u w:val="single"/>
          <w:lang w:val="uk-UA"/>
        </w:rPr>
        <w:t>Охоронн</w:t>
      </w:r>
      <w:r w:rsidR="00B65CD0">
        <w:rPr>
          <w:rFonts w:ascii="Arial" w:hAnsi="Arial" w:cs="Arial"/>
          <w:b/>
          <w:i/>
          <w:u w:val="single"/>
          <w:lang w:val="uk-UA"/>
        </w:rPr>
        <w:t>і</w:t>
      </w:r>
      <w:r>
        <w:rPr>
          <w:rFonts w:ascii="Arial" w:hAnsi="Arial" w:cs="Arial"/>
          <w:b/>
          <w:i/>
          <w:u w:val="single"/>
          <w:lang w:val="uk-UA"/>
        </w:rPr>
        <w:t xml:space="preserve"> зон</w:t>
      </w:r>
      <w:r w:rsidR="00B65CD0">
        <w:rPr>
          <w:rFonts w:ascii="Arial" w:hAnsi="Arial" w:cs="Arial"/>
          <w:b/>
          <w:i/>
          <w:u w:val="single"/>
          <w:lang w:val="uk-UA"/>
        </w:rPr>
        <w:t>и</w:t>
      </w:r>
      <w:r>
        <w:rPr>
          <w:rFonts w:ascii="Arial" w:hAnsi="Arial" w:cs="Arial"/>
          <w:b/>
          <w:i/>
          <w:u w:val="single"/>
          <w:lang w:val="uk-UA"/>
        </w:rPr>
        <w:t xml:space="preserve"> мереж </w:t>
      </w:r>
      <w:r w:rsidR="00E61E90" w:rsidRPr="00E61E90">
        <w:rPr>
          <w:rFonts w:ascii="Arial" w:hAnsi="Arial" w:cs="Arial"/>
          <w:b/>
          <w:i/>
          <w:u w:val="single"/>
          <w:lang w:val="uk-UA"/>
        </w:rPr>
        <w:t xml:space="preserve">(обмеження в обсязі, передбаченому  </w:t>
      </w:r>
      <w:r w:rsidR="00F529AD">
        <w:rPr>
          <w:rFonts w:ascii="Arial" w:hAnsi="Arial" w:cs="Arial"/>
          <w:b/>
          <w:i/>
          <w:u w:val="single"/>
          <w:lang w:val="uk-UA"/>
        </w:rPr>
        <w:t>ДБН Б.2.2-12.2018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F529AD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F529AD">
        <w:rPr>
          <w:rFonts w:ascii="Arial" w:hAnsi="Arial" w:cs="Arial"/>
          <w:b/>
          <w:i/>
          <w:u w:val="single"/>
          <w:lang w:val="uk-UA"/>
        </w:rPr>
        <w:t>територій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F529AD">
        <w:rPr>
          <w:rFonts w:ascii="Arial" w:hAnsi="Arial" w:cs="Arial"/>
          <w:b/>
          <w:i/>
          <w:u w:val="single"/>
          <w:lang w:val="uk-UA"/>
        </w:rPr>
        <w:t>),</w:t>
      </w:r>
    </w:p>
    <w:p w:rsidR="007F2F3D" w:rsidRPr="00E61E90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B65CD0" w:rsidRDefault="007C047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8.Вимоги до необхідності проведення інженерних вишукувань згідно з державними будівельними нормами ДБН А.2.1-1-2008 «Інженерні вишукування для будівництва»</w:t>
      </w:r>
      <w:r w:rsidR="00B65CD0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="00F529AD">
        <w:rPr>
          <w:rFonts w:ascii="Arial" w:hAnsi="Arial" w:cs="Arial"/>
          <w:lang w:val="uk-UA"/>
        </w:rPr>
        <w:t xml:space="preserve"> </w:t>
      </w:r>
      <w:r w:rsidR="00EF7D5A">
        <w:rPr>
          <w:rFonts w:ascii="Arial" w:hAnsi="Arial" w:cs="Arial"/>
          <w:b/>
          <w:i/>
          <w:u w:val="single"/>
          <w:lang w:val="uk-UA"/>
        </w:rPr>
        <w:t>технічний звіт про стан існуючих споруд,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 виконавча зйомка</w:t>
      </w:r>
      <w:r w:rsidR="00F529AD">
        <w:rPr>
          <w:rFonts w:ascii="Arial" w:hAnsi="Arial" w:cs="Arial"/>
          <w:b/>
          <w:i/>
          <w:u w:val="single"/>
          <w:lang w:val="uk-UA"/>
        </w:rPr>
        <w:t xml:space="preserve"> -</w:t>
      </w:r>
      <w:r w:rsidR="008B2600">
        <w:rPr>
          <w:rFonts w:ascii="Arial" w:hAnsi="Arial" w:cs="Arial"/>
          <w:b/>
          <w:i/>
          <w:u w:val="single"/>
          <w:lang w:val="uk-UA"/>
        </w:rPr>
        <w:t xml:space="preserve"> після </w:t>
      </w:r>
      <w:r w:rsidR="007F2F3D">
        <w:rPr>
          <w:rFonts w:ascii="Arial" w:hAnsi="Arial" w:cs="Arial"/>
          <w:b/>
          <w:i/>
          <w:u w:val="single"/>
          <w:lang w:val="uk-UA"/>
        </w:rPr>
        <w:t xml:space="preserve">завершення </w:t>
      </w:r>
      <w:r w:rsidR="00F529AD">
        <w:rPr>
          <w:rFonts w:ascii="Arial" w:hAnsi="Arial" w:cs="Arial"/>
          <w:b/>
          <w:i/>
          <w:u w:val="single"/>
          <w:lang w:val="uk-UA"/>
        </w:rPr>
        <w:t>будівництва.</w:t>
      </w:r>
    </w:p>
    <w:p w:rsidR="007F2F3D" w:rsidRPr="00B65CD0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7C047E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9.Вимоги щодо благоустрою (в тому числі щодо відновлення благоустрою) </w:t>
      </w:r>
      <w:r w:rsidRPr="003067C7">
        <w:rPr>
          <w:rFonts w:ascii="Arial" w:hAnsi="Arial" w:cs="Arial"/>
          <w:b/>
          <w:i/>
          <w:u w:val="single"/>
          <w:lang w:val="uk-UA"/>
        </w:rPr>
        <w:t>з</w:t>
      </w:r>
      <w:r w:rsidR="008B2600">
        <w:rPr>
          <w:rFonts w:ascii="Arial" w:hAnsi="Arial" w:cs="Arial"/>
          <w:b/>
          <w:i/>
          <w:u w:val="single"/>
          <w:lang w:val="uk-UA"/>
        </w:rPr>
        <w:t>гідно генерального плану</w:t>
      </w:r>
      <w:r w:rsidR="00C57D95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7F2F3D" w:rsidRPr="003067C7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8B2600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>10.Забезпечення умов транспортно-</w:t>
      </w:r>
      <w:proofErr w:type="spellStart"/>
      <w:r>
        <w:rPr>
          <w:rFonts w:ascii="Arial" w:hAnsi="Arial" w:cs="Arial"/>
          <w:lang w:val="uk-UA"/>
        </w:rPr>
        <w:t>пішоходного</w:t>
      </w:r>
      <w:proofErr w:type="spellEnd"/>
      <w:r>
        <w:rPr>
          <w:rFonts w:ascii="Arial" w:hAnsi="Arial" w:cs="Arial"/>
          <w:lang w:val="uk-UA"/>
        </w:rPr>
        <w:t xml:space="preserve"> зв’язку </w:t>
      </w:r>
      <w:r w:rsidR="008B2600" w:rsidRPr="003067C7">
        <w:rPr>
          <w:rFonts w:ascii="Arial" w:hAnsi="Arial" w:cs="Arial"/>
          <w:b/>
          <w:i/>
          <w:u w:val="single"/>
          <w:lang w:val="uk-UA"/>
        </w:rPr>
        <w:t>з</w:t>
      </w:r>
      <w:r w:rsidR="008B2600">
        <w:rPr>
          <w:rFonts w:ascii="Arial" w:hAnsi="Arial" w:cs="Arial"/>
          <w:b/>
          <w:i/>
          <w:u w:val="single"/>
          <w:lang w:val="uk-UA"/>
        </w:rPr>
        <w:t>гідно генерального плану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7F2F3D" w:rsidRPr="003067C7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8B2600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11.Вимоги щодо забезпечення необхідною кількістю місць зберігання автотранспорту </w:t>
      </w:r>
      <w:r w:rsidRPr="003067C7">
        <w:rPr>
          <w:rFonts w:ascii="Arial" w:hAnsi="Arial" w:cs="Arial"/>
          <w:b/>
          <w:i/>
          <w:u w:val="single"/>
          <w:lang w:val="uk-UA"/>
        </w:rPr>
        <w:t>згідно вимог</w:t>
      </w:r>
      <w:r w:rsidR="007F2F3D">
        <w:rPr>
          <w:rFonts w:ascii="Arial" w:hAnsi="Arial" w:cs="Arial"/>
          <w:b/>
          <w:i/>
          <w:u w:val="single"/>
          <w:lang w:val="uk-UA"/>
        </w:rPr>
        <w:t xml:space="preserve"> </w:t>
      </w:r>
      <w:r w:rsidR="00F529AD">
        <w:rPr>
          <w:rFonts w:ascii="Arial" w:hAnsi="Arial" w:cs="Arial"/>
          <w:b/>
          <w:i/>
          <w:u w:val="single"/>
          <w:lang w:val="uk-UA"/>
        </w:rPr>
        <w:t>ДБН Б.2.2-12.2018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«</w:t>
      </w:r>
      <w:r w:rsidR="00F529AD">
        <w:rPr>
          <w:rFonts w:ascii="Arial" w:hAnsi="Arial" w:cs="Arial"/>
          <w:b/>
          <w:i/>
          <w:u w:val="single"/>
          <w:lang w:val="uk-UA"/>
        </w:rPr>
        <w:t>Планування та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 xml:space="preserve"> забудова </w:t>
      </w:r>
      <w:r w:rsidR="00F529AD">
        <w:rPr>
          <w:rFonts w:ascii="Arial" w:hAnsi="Arial" w:cs="Arial"/>
          <w:b/>
          <w:i/>
          <w:u w:val="single"/>
          <w:lang w:val="uk-UA"/>
        </w:rPr>
        <w:t>територій</w:t>
      </w:r>
      <w:r w:rsidR="00F529AD" w:rsidRPr="00767722">
        <w:rPr>
          <w:rFonts w:ascii="Arial" w:hAnsi="Arial" w:cs="Arial"/>
          <w:b/>
          <w:i/>
          <w:u w:val="single"/>
          <w:lang w:val="uk-UA"/>
        </w:rPr>
        <w:t>»</w:t>
      </w:r>
      <w:r w:rsidR="00F529AD">
        <w:rPr>
          <w:rFonts w:ascii="Arial" w:hAnsi="Arial" w:cs="Arial"/>
          <w:b/>
          <w:i/>
          <w:u w:val="single"/>
          <w:lang w:val="uk-UA"/>
        </w:rPr>
        <w:t>,</w:t>
      </w:r>
    </w:p>
    <w:p w:rsidR="007F2F3D" w:rsidRPr="003067C7" w:rsidRDefault="007F2F3D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3067C7" w:rsidRDefault="003067C7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12.Вимоги щодо охорони культурної спадщини </w:t>
      </w:r>
      <w:r w:rsidRPr="003067C7">
        <w:rPr>
          <w:rFonts w:ascii="Arial" w:hAnsi="Arial" w:cs="Arial"/>
          <w:b/>
          <w:i/>
          <w:u w:val="single"/>
          <w:lang w:val="uk-UA"/>
        </w:rPr>
        <w:t>відсутні</w:t>
      </w:r>
      <w:r w:rsidR="00F529AD">
        <w:rPr>
          <w:rFonts w:ascii="Arial" w:hAnsi="Arial" w:cs="Arial"/>
          <w:b/>
          <w:i/>
          <w:u w:val="single"/>
          <w:lang w:val="uk-UA"/>
        </w:rPr>
        <w:t>.</w:t>
      </w:r>
    </w:p>
    <w:p w:rsidR="002E0D0E" w:rsidRDefault="002E0D0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2E0D0E" w:rsidRDefault="002E0D0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2E0D0E" w:rsidRDefault="002E0D0E" w:rsidP="007F2F3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uk-UA"/>
        </w:rPr>
      </w:pPr>
    </w:p>
    <w:p w:rsidR="00B65CD0" w:rsidRDefault="00B65CD0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18688D" w:rsidRDefault="00F529A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Начальник відділу містобудування</w:t>
      </w:r>
      <w:r w:rsidR="00DA4A69">
        <w:rPr>
          <w:rFonts w:ascii="Arial" w:hAnsi="Arial" w:cs="Arial"/>
          <w:b/>
          <w:lang w:val="uk-UA"/>
        </w:rPr>
        <w:t>,</w:t>
      </w:r>
      <w:r w:rsidR="003067C7" w:rsidRPr="0018688D">
        <w:rPr>
          <w:rFonts w:ascii="Arial" w:hAnsi="Arial" w:cs="Arial"/>
          <w:b/>
          <w:lang w:val="uk-UA"/>
        </w:rPr>
        <w:t xml:space="preserve"> </w:t>
      </w:r>
    </w:p>
    <w:p w:rsidR="00DA4A69" w:rsidRDefault="00F529A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архітектури,</w:t>
      </w:r>
      <w:r w:rsidR="00DA4A69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ЖКГ</w:t>
      </w:r>
      <w:r w:rsidR="00560F00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 та будівництва, </w:t>
      </w:r>
    </w:p>
    <w:p w:rsidR="00B65CD0" w:rsidRDefault="00DA4A69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головний архітекто</w:t>
      </w:r>
      <w:r w:rsidR="00F529AD">
        <w:rPr>
          <w:rFonts w:ascii="Arial" w:hAnsi="Arial" w:cs="Arial"/>
          <w:b/>
          <w:lang w:val="uk-UA"/>
        </w:rPr>
        <w:t xml:space="preserve">р району                  </w:t>
      </w:r>
      <w:r w:rsidR="00F529AD">
        <w:rPr>
          <w:rFonts w:ascii="Arial" w:hAnsi="Arial" w:cs="Arial"/>
          <w:lang w:val="uk-UA"/>
        </w:rPr>
        <w:t>____________________</w:t>
      </w:r>
      <w:proofErr w:type="spellStart"/>
      <w:r w:rsidR="00921742">
        <w:rPr>
          <w:rFonts w:ascii="Arial" w:hAnsi="Arial" w:cs="Arial"/>
          <w:lang w:val="uk-UA"/>
        </w:rPr>
        <w:t>Л.І.Козак</w:t>
      </w:r>
      <w:proofErr w:type="spellEnd"/>
      <w:r w:rsidR="003067C7" w:rsidRPr="0018688D">
        <w:rPr>
          <w:rFonts w:ascii="Arial" w:hAnsi="Arial" w:cs="Arial"/>
          <w:b/>
          <w:lang w:val="uk-UA"/>
        </w:rPr>
        <w:t xml:space="preserve"> </w:t>
      </w:r>
    </w:p>
    <w:p w:rsidR="00B65CD0" w:rsidRDefault="00B65CD0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7F2F3D" w:rsidRDefault="007F2F3D" w:rsidP="00560F00">
      <w:pPr>
        <w:spacing w:after="0" w:line="240" w:lineRule="atLeast"/>
        <w:jc w:val="both"/>
        <w:rPr>
          <w:rFonts w:ascii="Arial" w:hAnsi="Arial" w:cs="Arial"/>
          <w:b/>
          <w:lang w:val="uk-UA"/>
        </w:rPr>
      </w:pPr>
    </w:p>
    <w:p w:rsidR="003067C7" w:rsidRPr="00B65CD0" w:rsidRDefault="00B65CD0" w:rsidP="00560F00">
      <w:pPr>
        <w:spacing w:after="0" w:line="240" w:lineRule="atLeast"/>
        <w:jc w:val="both"/>
        <w:rPr>
          <w:rFonts w:ascii="Arial" w:hAnsi="Arial" w:cs="Arial"/>
          <w:lang w:val="uk-UA"/>
        </w:rPr>
      </w:pPr>
      <w:r w:rsidRPr="00B65CD0">
        <w:rPr>
          <w:rFonts w:ascii="Arial" w:hAnsi="Arial" w:cs="Arial"/>
          <w:lang w:val="uk-UA"/>
        </w:rPr>
        <w:t>Реєстраційний № _</w:t>
      </w:r>
      <w:r w:rsidR="000709A2">
        <w:rPr>
          <w:rFonts w:ascii="Arial" w:hAnsi="Arial" w:cs="Arial"/>
          <w:lang w:val="uk-UA"/>
        </w:rPr>
        <w:t>1</w:t>
      </w:r>
      <w:r w:rsidRPr="00B65CD0">
        <w:rPr>
          <w:rFonts w:ascii="Arial" w:hAnsi="Arial" w:cs="Arial"/>
          <w:lang w:val="uk-UA"/>
        </w:rPr>
        <w:t>__ від «_</w:t>
      </w:r>
      <w:r w:rsidR="000709A2">
        <w:rPr>
          <w:rFonts w:ascii="Arial" w:hAnsi="Arial" w:cs="Arial"/>
          <w:lang w:val="uk-UA"/>
        </w:rPr>
        <w:t>02</w:t>
      </w:r>
      <w:r w:rsidRPr="00B65CD0">
        <w:rPr>
          <w:rFonts w:ascii="Arial" w:hAnsi="Arial" w:cs="Arial"/>
          <w:lang w:val="uk-UA"/>
        </w:rPr>
        <w:t>_»_</w:t>
      </w:r>
      <w:r w:rsidR="000709A2">
        <w:rPr>
          <w:rFonts w:ascii="Arial" w:hAnsi="Arial" w:cs="Arial"/>
          <w:lang w:val="uk-UA"/>
        </w:rPr>
        <w:t>01</w:t>
      </w:r>
      <w:r w:rsidRPr="00B65CD0">
        <w:rPr>
          <w:rFonts w:ascii="Arial" w:hAnsi="Arial" w:cs="Arial"/>
          <w:lang w:val="uk-UA"/>
        </w:rPr>
        <w:t>_201</w:t>
      </w:r>
      <w:r w:rsidR="00877785">
        <w:rPr>
          <w:rFonts w:ascii="Arial" w:hAnsi="Arial" w:cs="Arial"/>
          <w:lang w:val="uk-UA"/>
        </w:rPr>
        <w:t>9</w:t>
      </w:r>
      <w:r w:rsidRPr="00B65CD0">
        <w:rPr>
          <w:rFonts w:ascii="Arial" w:hAnsi="Arial" w:cs="Arial"/>
          <w:lang w:val="uk-UA"/>
        </w:rPr>
        <w:t>р</w:t>
      </w:r>
      <w:r w:rsidR="008608FD">
        <w:rPr>
          <w:rFonts w:ascii="Arial" w:hAnsi="Arial" w:cs="Arial"/>
          <w:lang w:val="uk-UA"/>
        </w:rPr>
        <w:t>.</w:t>
      </w:r>
      <w:r w:rsidR="003067C7" w:rsidRPr="00B65CD0">
        <w:rPr>
          <w:rFonts w:ascii="Arial" w:hAnsi="Arial" w:cs="Arial"/>
          <w:lang w:val="uk-UA"/>
        </w:rPr>
        <w:t xml:space="preserve">              </w:t>
      </w:r>
    </w:p>
    <w:sectPr w:rsidR="003067C7" w:rsidRPr="00B6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46"/>
    <w:rsid w:val="000125C9"/>
    <w:rsid w:val="000709A2"/>
    <w:rsid w:val="000B75DB"/>
    <w:rsid w:val="000C12E5"/>
    <w:rsid w:val="0016012E"/>
    <w:rsid w:val="0018688D"/>
    <w:rsid w:val="00186E6B"/>
    <w:rsid w:val="00207CD1"/>
    <w:rsid w:val="00221799"/>
    <w:rsid w:val="002336E1"/>
    <w:rsid w:val="00280C52"/>
    <w:rsid w:val="002E0D0E"/>
    <w:rsid w:val="002E2693"/>
    <w:rsid w:val="003067C7"/>
    <w:rsid w:val="004565EA"/>
    <w:rsid w:val="004D0391"/>
    <w:rsid w:val="004E5098"/>
    <w:rsid w:val="00560F00"/>
    <w:rsid w:val="006B414B"/>
    <w:rsid w:val="006D36C6"/>
    <w:rsid w:val="006E019C"/>
    <w:rsid w:val="006E7A35"/>
    <w:rsid w:val="0075555D"/>
    <w:rsid w:val="00767722"/>
    <w:rsid w:val="007C047E"/>
    <w:rsid w:val="007C2392"/>
    <w:rsid w:val="007F2F3D"/>
    <w:rsid w:val="007F7225"/>
    <w:rsid w:val="00843609"/>
    <w:rsid w:val="00846446"/>
    <w:rsid w:val="008608FD"/>
    <w:rsid w:val="00877785"/>
    <w:rsid w:val="00886A81"/>
    <w:rsid w:val="00896C93"/>
    <w:rsid w:val="008B2600"/>
    <w:rsid w:val="0090460D"/>
    <w:rsid w:val="00905889"/>
    <w:rsid w:val="00921742"/>
    <w:rsid w:val="00962F23"/>
    <w:rsid w:val="00A25DC7"/>
    <w:rsid w:val="00A93009"/>
    <w:rsid w:val="00B127B4"/>
    <w:rsid w:val="00B65CD0"/>
    <w:rsid w:val="00B9667D"/>
    <w:rsid w:val="00BF068B"/>
    <w:rsid w:val="00C57D95"/>
    <w:rsid w:val="00D20DF7"/>
    <w:rsid w:val="00D42654"/>
    <w:rsid w:val="00D6285C"/>
    <w:rsid w:val="00D776BF"/>
    <w:rsid w:val="00D824E8"/>
    <w:rsid w:val="00DA4A69"/>
    <w:rsid w:val="00E61E90"/>
    <w:rsid w:val="00E7621C"/>
    <w:rsid w:val="00EF7D5A"/>
    <w:rsid w:val="00F30739"/>
    <w:rsid w:val="00F529AD"/>
    <w:rsid w:val="00F653ED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E8D8"/>
  <w15:docId w15:val="{6FB87F77-8DD0-4D07-9930-FFE7DC8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0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B9667D"/>
    <w:pPr>
      <w:autoSpaceDE w:val="0"/>
      <w:autoSpaceDN w:val="0"/>
      <w:spacing w:after="0" w:line="240" w:lineRule="auto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val="uk-UA" w:eastAsia="ru-RU"/>
    </w:rPr>
  </w:style>
  <w:style w:type="character" w:customStyle="1" w:styleId="a7">
    <w:name w:val="Заголовок Знак"/>
    <w:basedOn w:val="a0"/>
    <w:link w:val="a6"/>
    <w:rsid w:val="00B9667D"/>
    <w:rPr>
      <w:rFonts w:ascii="Verdana" w:eastAsia="Times New Roman" w:hAnsi="Verdana" w:cs="Times New Roman"/>
      <w:b/>
      <w:bCs/>
      <w:color w:val="383838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2019-01-02T07:09:00Z</cp:lastPrinted>
  <dcterms:created xsi:type="dcterms:W3CDTF">2019-01-02T07:04:00Z</dcterms:created>
  <dcterms:modified xsi:type="dcterms:W3CDTF">2019-02-04T13:46:00Z</dcterms:modified>
</cp:coreProperties>
</file>