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25" w:rsidRDefault="009C2225" w:rsidP="009C2225">
      <w:pPr>
        <w:ind w:left="6521"/>
        <w:jc w:val="left"/>
        <w:rPr>
          <w:sz w:val="24"/>
          <w:szCs w:val="24"/>
          <w:lang w:eastAsia="uk-UA"/>
        </w:rPr>
      </w:pPr>
      <w:r>
        <w:rPr>
          <w:sz w:val="24"/>
          <w:szCs w:val="24"/>
          <w:lang w:eastAsia="uk-UA"/>
        </w:rPr>
        <w:t>ЗАТВЕРДЖЕНО</w:t>
      </w:r>
    </w:p>
    <w:p w:rsidR="009C2225" w:rsidRPr="006351A3" w:rsidRDefault="009C2225" w:rsidP="009C2225">
      <w:pPr>
        <w:ind w:left="6521"/>
        <w:jc w:val="left"/>
        <w:rPr>
          <w:sz w:val="24"/>
          <w:szCs w:val="24"/>
          <w:lang w:eastAsia="uk-UA"/>
        </w:rPr>
      </w:pPr>
      <w:r>
        <w:rPr>
          <w:sz w:val="24"/>
          <w:szCs w:val="24"/>
          <w:lang w:eastAsia="uk-UA"/>
        </w:rPr>
        <w:t>Наказ начальника управління соціального захисту населення Новоайдарської райдержадміністрації</w:t>
      </w:r>
      <w:r w:rsidRPr="006351A3">
        <w:rPr>
          <w:sz w:val="24"/>
          <w:szCs w:val="24"/>
          <w:lang w:eastAsia="uk-UA"/>
        </w:rPr>
        <w:t xml:space="preserve"> </w:t>
      </w:r>
    </w:p>
    <w:p w:rsidR="009C2225" w:rsidRPr="000C5F87" w:rsidRDefault="000C5F87" w:rsidP="009C2225">
      <w:pPr>
        <w:ind w:left="6521"/>
        <w:jc w:val="left"/>
        <w:rPr>
          <w:b/>
          <w:sz w:val="26"/>
          <w:szCs w:val="26"/>
          <w:u w:val="single"/>
          <w:lang w:eastAsia="uk-UA"/>
        </w:rPr>
      </w:pPr>
      <w:r w:rsidRPr="000C5F87">
        <w:rPr>
          <w:sz w:val="24"/>
          <w:szCs w:val="24"/>
          <w:u w:val="single"/>
          <w:lang w:eastAsia="uk-UA"/>
        </w:rPr>
        <w:t>14.01.2020</w:t>
      </w:r>
      <w:r w:rsidR="009C2225" w:rsidRPr="000C5F87">
        <w:rPr>
          <w:sz w:val="24"/>
          <w:szCs w:val="24"/>
          <w:u w:val="single"/>
          <w:lang w:eastAsia="uk-UA"/>
        </w:rPr>
        <w:t xml:space="preserve"> №  </w:t>
      </w:r>
      <w:r w:rsidRPr="000C5F87">
        <w:rPr>
          <w:sz w:val="24"/>
          <w:szCs w:val="24"/>
          <w:u w:val="single"/>
          <w:lang w:eastAsia="uk-UA"/>
        </w:rPr>
        <w:t>4</w:t>
      </w:r>
    </w:p>
    <w:p w:rsidR="009C2225" w:rsidRDefault="009C2225" w:rsidP="009C2225">
      <w:pPr>
        <w:ind w:left="6096"/>
        <w:rPr>
          <w:sz w:val="26"/>
          <w:szCs w:val="26"/>
          <w:lang w:eastAsia="uk-UA"/>
        </w:rPr>
      </w:pPr>
    </w:p>
    <w:p w:rsidR="009C2225" w:rsidRPr="00F94EC9" w:rsidRDefault="009C2225" w:rsidP="009C2225">
      <w:pPr>
        <w:rPr>
          <w:sz w:val="26"/>
          <w:szCs w:val="26"/>
          <w:lang w:eastAsia="uk-UA"/>
        </w:rPr>
      </w:pPr>
    </w:p>
    <w:p w:rsidR="009C2225" w:rsidRPr="00E13874" w:rsidRDefault="009C2225" w:rsidP="009C2225">
      <w:pPr>
        <w:jc w:val="center"/>
        <w:rPr>
          <w:b/>
          <w:sz w:val="24"/>
          <w:szCs w:val="24"/>
          <w:lang w:eastAsia="uk-UA"/>
        </w:rPr>
      </w:pPr>
      <w:r w:rsidRPr="00E13874">
        <w:rPr>
          <w:b/>
          <w:sz w:val="24"/>
          <w:szCs w:val="24"/>
          <w:lang w:eastAsia="uk-UA"/>
        </w:rPr>
        <w:t xml:space="preserve">ІНФОРМАЦІЙНА КАРТКА </w:t>
      </w:r>
    </w:p>
    <w:p w:rsidR="009C2225" w:rsidRDefault="009C2225" w:rsidP="009C2225">
      <w:pPr>
        <w:tabs>
          <w:tab w:val="left" w:pos="3969"/>
        </w:tabs>
        <w:jc w:val="center"/>
        <w:rPr>
          <w:b/>
          <w:sz w:val="24"/>
          <w:szCs w:val="24"/>
          <w:lang w:eastAsia="uk-UA"/>
        </w:rPr>
      </w:pPr>
      <w:r w:rsidRPr="00E13874">
        <w:rPr>
          <w:b/>
          <w:sz w:val="24"/>
          <w:szCs w:val="24"/>
          <w:lang w:eastAsia="uk-UA"/>
        </w:rPr>
        <w:t xml:space="preserve">адміністративної послуги </w:t>
      </w:r>
    </w:p>
    <w:p w:rsidR="009C2225" w:rsidRPr="001639A8" w:rsidRDefault="009C2225" w:rsidP="009C2225">
      <w:pPr>
        <w:tabs>
          <w:tab w:val="left" w:pos="3969"/>
        </w:tabs>
        <w:jc w:val="center"/>
        <w:rPr>
          <w:lang w:eastAsia="uk-UA"/>
        </w:rPr>
      </w:pPr>
      <w:r>
        <w:rPr>
          <w:b/>
          <w:sz w:val="24"/>
          <w:szCs w:val="24"/>
        </w:rPr>
        <w:t>«</w:t>
      </w:r>
      <w:r w:rsidR="000C5F87">
        <w:rPr>
          <w:b/>
          <w:sz w:val="24"/>
          <w:szCs w:val="24"/>
        </w:rPr>
        <w:t>В</w:t>
      </w:r>
      <w:r>
        <w:rPr>
          <w:b/>
          <w:sz w:val="24"/>
          <w:szCs w:val="24"/>
        </w:rPr>
        <w:t>СТАНОВЛЕННЯ СТАТУСУ ОСОБАМ, ЯКІ ПОСТРАЖДАЛИ ВІД ТОРГІВЛІ ЛЮДЬМ</w:t>
      </w:r>
      <w:r w:rsidRPr="009C2225">
        <w:rPr>
          <w:b/>
          <w:sz w:val="24"/>
          <w:szCs w:val="24"/>
        </w:rPr>
        <w:t>И</w:t>
      </w:r>
      <w:r w:rsidRPr="009C2225">
        <w:rPr>
          <w:b/>
          <w:color w:val="000000"/>
          <w:sz w:val="20"/>
          <w:szCs w:val="20"/>
          <w:shd w:val="clear" w:color="auto" w:fill="FFFFFF"/>
        </w:rPr>
        <w:t>»</w:t>
      </w:r>
      <w:r>
        <w:rPr>
          <w:color w:val="000000"/>
          <w:sz w:val="20"/>
          <w:szCs w:val="20"/>
        </w:rPr>
        <w:br/>
      </w:r>
      <w:r w:rsidRPr="00E85CF9">
        <w:rPr>
          <w:u w:val="single"/>
          <w:lang w:eastAsia="uk-UA"/>
        </w:rPr>
        <w:t xml:space="preserve"> </w:t>
      </w:r>
      <w:r>
        <w:rPr>
          <w:u w:val="single"/>
          <w:lang w:eastAsia="uk-UA"/>
        </w:rPr>
        <w:t>Управління соціального захисту населення Новоайдарської районної державної адміністрації</w:t>
      </w:r>
      <w:r w:rsidRPr="00F94EC9">
        <w:rPr>
          <w:lang w:eastAsia="uk-UA"/>
        </w:rPr>
        <w:t xml:space="preserve"> </w:t>
      </w:r>
    </w:p>
    <w:p w:rsidR="009C2225" w:rsidRDefault="009C2225" w:rsidP="009C2225">
      <w:pPr>
        <w:jc w:val="center"/>
        <w:rPr>
          <w:sz w:val="20"/>
          <w:szCs w:val="20"/>
          <w:lang w:eastAsia="uk-UA"/>
        </w:rPr>
      </w:pPr>
      <w:r w:rsidRPr="003D3F46">
        <w:rPr>
          <w:sz w:val="20"/>
          <w:szCs w:val="20"/>
          <w:lang w:eastAsia="uk-UA"/>
        </w:rPr>
        <w:t>(найменування суб’єкта надання адміністративної послуги / центру надання адміністративних послуг / виконавчого органу ради об’єднаної територіальної громади)</w:t>
      </w:r>
    </w:p>
    <w:p w:rsidR="009C2225" w:rsidRPr="006351A3" w:rsidRDefault="009C2225" w:rsidP="009C2225">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07"/>
        <w:gridCol w:w="3058"/>
        <w:gridCol w:w="6242"/>
      </w:tblGrid>
      <w:tr w:rsidR="009C2225" w:rsidRPr="00F94EC9" w:rsidTr="00FF7BAF">
        <w:tc>
          <w:tcPr>
            <w:tcW w:w="5000" w:type="pct"/>
            <w:gridSpan w:val="3"/>
            <w:tcBorders>
              <w:top w:val="outset" w:sz="6" w:space="0" w:color="000000"/>
              <w:left w:val="outset" w:sz="6" w:space="0" w:color="000000"/>
              <w:bottom w:val="outset" w:sz="6" w:space="0" w:color="000000"/>
              <w:right w:val="outset" w:sz="6" w:space="0" w:color="000000"/>
            </w:tcBorders>
          </w:tcPr>
          <w:p w:rsidR="009C2225" w:rsidRPr="00F94EC9" w:rsidRDefault="009C2225" w:rsidP="00FF7BAF">
            <w:pPr>
              <w:jc w:val="center"/>
              <w:rPr>
                <w:b/>
                <w:sz w:val="24"/>
                <w:szCs w:val="24"/>
                <w:lang w:eastAsia="uk-UA"/>
              </w:rPr>
            </w:pPr>
            <w:bookmarkStart w:id="0" w:name="n14"/>
            <w:bookmarkEnd w:id="0"/>
            <w:r w:rsidRPr="00C33EFF">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9C2225" w:rsidRPr="00F94EC9" w:rsidTr="00FF7BAF">
        <w:tc>
          <w:tcPr>
            <w:tcW w:w="210" w:type="pct"/>
            <w:tcBorders>
              <w:top w:val="outset" w:sz="6" w:space="0" w:color="000000"/>
              <w:left w:val="outset" w:sz="6" w:space="0" w:color="000000"/>
              <w:bottom w:val="outset" w:sz="6" w:space="0" w:color="000000"/>
              <w:right w:val="outset" w:sz="6" w:space="0" w:color="000000"/>
            </w:tcBorders>
          </w:tcPr>
          <w:p w:rsidR="009C2225" w:rsidRPr="00F94EC9" w:rsidRDefault="009C2225" w:rsidP="00FF7BAF">
            <w:pPr>
              <w:jc w:val="center"/>
              <w:rPr>
                <w:sz w:val="24"/>
                <w:szCs w:val="24"/>
                <w:lang w:eastAsia="uk-UA"/>
              </w:rPr>
            </w:pPr>
            <w:r w:rsidRPr="00F94EC9">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9C2225" w:rsidRPr="00F94EC9" w:rsidRDefault="009C2225" w:rsidP="00FF7BAF">
            <w:pPr>
              <w:rPr>
                <w:sz w:val="24"/>
                <w:szCs w:val="24"/>
                <w:lang w:eastAsia="uk-UA"/>
              </w:rPr>
            </w:pPr>
            <w:r w:rsidRPr="00F94EC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9C2225" w:rsidRPr="00F94EC9" w:rsidRDefault="009C2225" w:rsidP="00FF7BAF">
            <w:pPr>
              <w:rPr>
                <w:i/>
                <w:sz w:val="24"/>
                <w:szCs w:val="24"/>
                <w:lang w:eastAsia="uk-UA"/>
              </w:rPr>
            </w:pPr>
            <w:r>
              <w:rPr>
                <w:sz w:val="24"/>
                <w:szCs w:val="24"/>
                <w:lang w:eastAsia="uk-UA"/>
              </w:rPr>
              <w:t>Луганськ</w:t>
            </w:r>
            <w:r>
              <w:rPr>
                <w:sz w:val="24"/>
                <w:szCs w:val="24"/>
                <w:lang w:val="ru-RU" w:eastAsia="uk-UA"/>
              </w:rPr>
              <w:t>а</w:t>
            </w:r>
            <w:r w:rsidRPr="00792C1B">
              <w:rPr>
                <w:sz w:val="24"/>
                <w:szCs w:val="24"/>
                <w:lang w:eastAsia="uk-UA"/>
              </w:rPr>
              <w:t xml:space="preserve"> область,</w:t>
            </w:r>
            <w:r>
              <w:rPr>
                <w:sz w:val="24"/>
                <w:szCs w:val="24"/>
                <w:lang w:val="ru-RU" w:eastAsia="uk-UA"/>
              </w:rPr>
              <w:t xml:space="preserve"> </w:t>
            </w:r>
            <w:r w:rsidRPr="00792C1B">
              <w:rPr>
                <w:sz w:val="24"/>
                <w:szCs w:val="24"/>
                <w:lang w:eastAsia="uk-UA"/>
              </w:rPr>
              <w:t>смт Новоайдар,</w:t>
            </w:r>
            <w:r>
              <w:rPr>
                <w:sz w:val="24"/>
                <w:szCs w:val="24"/>
                <w:lang w:val="ru-RU" w:eastAsia="uk-UA"/>
              </w:rPr>
              <w:t xml:space="preserve"> </w:t>
            </w:r>
            <w:r w:rsidRPr="00792C1B">
              <w:rPr>
                <w:sz w:val="24"/>
                <w:szCs w:val="24"/>
                <w:lang w:eastAsia="uk-UA"/>
              </w:rPr>
              <w:t>вул.Банківська, 31</w:t>
            </w:r>
          </w:p>
        </w:tc>
      </w:tr>
      <w:tr w:rsidR="009C2225" w:rsidRPr="00F94EC9" w:rsidTr="00FF7BAF">
        <w:tc>
          <w:tcPr>
            <w:tcW w:w="210" w:type="pct"/>
            <w:tcBorders>
              <w:top w:val="outset" w:sz="6" w:space="0" w:color="000000"/>
              <w:left w:val="outset" w:sz="6" w:space="0" w:color="000000"/>
              <w:bottom w:val="outset" w:sz="6" w:space="0" w:color="000000"/>
              <w:right w:val="outset" w:sz="6" w:space="0" w:color="000000"/>
            </w:tcBorders>
          </w:tcPr>
          <w:p w:rsidR="009C2225" w:rsidRPr="00F94EC9" w:rsidRDefault="009C2225" w:rsidP="00FF7BAF">
            <w:pPr>
              <w:jc w:val="center"/>
              <w:rPr>
                <w:sz w:val="24"/>
                <w:szCs w:val="24"/>
                <w:lang w:eastAsia="uk-UA"/>
              </w:rPr>
            </w:pPr>
            <w:r w:rsidRPr="00F94EC9">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9C2225" w:rsidRPr="00F94EC9" w:rsidRDefault="009C2225" w:rsidP="00FF7BAF">
            <w:pPr>
              <w:rPr>
                <w:sz w:val="24"/>
                <w:szCs w:val="24"/>
                <w:lang w:eastAsia="uk-UA"/>
              </w:rPr>
            </w:pPr>
            <w:r w:rsidRPr="00F94EC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9C2225" w:rsidRPr="00F94EC9" w:rsidRDefault="009C2225" w:rsidP="00FF7BAF">
            <w:pPr>
              <w:rPr>
                <w:i/>
                <w:sz w:val="24"/>
                <w:szCs w:val="24"/>
                <w:lang w:eastAsia="uk-UA"/>
              </w:rPr>
            </w:pPr>
            <w:r w:rsidRPr="00792C1B">
              <w:rPr>
                <w:sz w:val="24"/>
                <w:szCs w:val="24"/>
                <w:lang w:eastAsia="uk-UA"/>
              </w:rPr>
              <w:t xml:space="preserve">Робочий час </w:t>
            </w:r>
            <w:r>
              <w:rPr>
                <w:sz w:val="24"/>
                <w:szCs w:val="24"/>
                <w:lang w:eastAsia="uk-UA"/>
              </w:rPr>
              <w:t>починається з 8-00 години ранк</w:t>
            </w:r>
            <w:r w:rsidRPr="00792C1B">
              <w:rPr>
                <w:sz w:val="24"/>
                <w:szCs w:val="24"/>
                <w:lang w:eastAsia="uk-UA"/>
              </w:rPr>
              <w:t>у. Перерва з 12-00 години до 12-48 години. Кінець робочого дня</w:t>
            </w:r>
            <w:r>
              <w:rPr>
                <w:sz w:val="24"/>
                <w:szCs w:val="24"/>
                <w:lang w:eastAsia="uk-UA"/>
              </w:rPr>
              <w:t xml:space="preserve"> </w:t>
            </w:r>
            <w:r w:rsidRPr="00792C1B">
              <w:rPr>
                <w:sz w:val="24"/>
                <w:szCs w:val="24"/>
                <w:lang w:eastAsia="uk-UA"/>
              </w:rPr>
              <w:t xml:space="preserve"> – </w:t>
            </w:r>
            <w:r>
              <w:rPr>
                <w:sz w:val="24"/>
                <w:szCs w:val="24"/>
                <w:lang w:eastAsia="uk-UA"/>
              </w:rPr>
              <w:t xml:space="preserve"> </w:t>
            </w:r>
            <w:r w:rsidRPr="00792C1B">
              <w:rPr>
                <w:sz w:val="24"/>
                <w:szCs w:val="24"/>
                <w:lang w:eastAsia="uk-UA"/>
              </w:rPr>
              <w:t>о 17-00 годині, в п’ятницю – о 16-00 годині.</w:t>
            </w:r>
          </w:p>
        </w:tc>
      </w:tr>
      <w:tr w:rsidR="009C2225" w:rsidRPr="00F94EC9" w:rsidTr="00FF7BAF">
        <w:tc>
          <w:tcPr>
            <w:tcW w:w="210" w:type="pct"/>
            <w:tcBorders>
              <w:top w:val="outset" w:sz="6" w:space="0" w:color="000000"/>
              <w:left w:val="outset" w:sz="6" w:space="0" w:color="000000"/>
              <w:bottom w:val="outset" w:sz="6" w:space="0" w:color="000000"/>
              <w:right w:val="outset" w:sz="6" w:space="0" w:color="000000"/>
            </w:tcBorders>
          </w:tcPr>
          <w:p w:rsidR="009C2225" w:rsidRPr="00F94EC9" w:rsidRDefault="009C2225" w:rsidP="00FF7BAF">
            <w:pPr>
              <w:jc w:val="center"/>
              <w:rPr>
                <w:sz w:val="24"/>
                <w:szCs w:val="24"/>
                <w:lang w:eastAsia="uk-UA"/>
              </w:rPr>
            </w:pPr>
            <w:r w:rsidRPr="00F94EC9">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9C2225" w:rsidRPr="00F94EC9" w:rsidRDefault="009C2225" w:rsidP="00FF7BAF">
            <w:pPr>
              <w:rPr>
                <w:sz w:val="24"/>
                <w:szCs w:val="24"/>
                <w:lang w:eastAsia="uk-UA"/>
              </w:rPr>
            </w:pPr>
            <w:r w:rsidRPr="00F94EC9">
              <w:rPr>
                <w:sz w:val="24"/>
                <w:szCs w:val="24"/>
                <w:lang w:eastAsia="uk-UA"/>
              </w:rPr>
              <w:t>Телефон</w:t>
            </w:r>
            <w:r>
              <w:rPr>
                <w:sz w:val="24"/>
                <w:szCs w:val="24"/>
                <w:lang w:eastAsia="uk-UA"/>
              </w:rPr>
              <w:t xml:space="preserve"> </w:t>
            </w:r>
            <w:r w:rsidRPr="00F94EC9">
              <w:rPr>
                <w:sz w:val="24"/>
                <w:szCs w:val="24"/>
                <w:lang w:eastAsia="uk-UA"/>
              </w:rPr>
              <w:t>/</w:t>
            </w:r>
            <w:r>
              <w:rPr>
                <w:sz w:val="24"/>
                <w:szCs w:val="24"/>
                <w:lang w:eastAsia="uk-UA"/>
              </w:rPr>
              <w:t xml:space="preserve"> </w:t>
            </w:r>
            <w:r w:rsidRPr="00F94EC9">
              <w:rPr>
                <w:sz w:val="24"/>
                <w:szCs w:val="24"/>
                <w:lang w:eastAsia="uk-UA"/>
              </w:rPr>
              <w:t>факс, електронн</w:t>
            </w:r>
            <w:r>
              <w:rPr>
                <w:sz w:val="24"/>
                <w:szCs w:val="24"/>
                <w:lang w:eastAsia="uk-UA"/>
              </w:rPr>
              <w:t xml:space="preserve">а </w:t>
            </w:r>
            <w:r w:rsidRPr="00F94EC9">
              <w:rPr>
                <w:sz w:val="24"/>
                <w:szCs w:val="24"/>
                <w:lang w:eastAsia="uk-UA"/>
              </w:rPr>
              <w:t xml:space="preserve"> адреса</w:t>
            </w:r>
            <w:r>
              <w:rPr>
                <w:sz w:val="24"/>
                <w:szCs w:val="24"/>
                <w:lang w:eastAsia="uk-UA"/>
              </w:rPr>
              <w:t>, офіційний</w:t>
            </w:r>
            <w:r w:rsidRPr="00F94EC9">
              <w:rPr>
                <w:sz w:val="24"/>
                <w:szCs w:val="24"/>
                <w:lang w:eastAsia="uk-UA"/>
              </w:rPr>
              <w:t xml:space="preserve"> веб-сайт </w:t>
            </w:r>
          </w:p>
        </w:tc>
        <w:tc>
          <w:tcPr>
            <w:tcW w:w="3215" w:type="pct"/>
            <w:tcBorders>
              <w:top w:val="outset" w:sz="6" w:space="0" w:color="000000"/>
              <w:left w:val="outset" w:sz="6" w:space="0" w:color="000000"/>
              <w:bottom w:val="outset" w:sz="6" w:space="0" w:color="000000"/>
              <w:right w:val="outset" w:sz="6" w:space="0" w:color="000000"/>
            </w:tcBorders>
          </w:tcPr>
          <w:p w:rsidR="009C2225" w:rsidRPr="00792C1B" w:rsidRDefault="009C2225" w:rsidP="00FF7BAF">
            <w:pPr>
              <w:rPr>
                <w:sz w:val="24"/>
                <w:szCs w:val="24"/>
                <w:lang w:val="en-US" w:eastAsia="uk-UA"/>
              </w:rPr>
            </w:pPr>
            <w:r w:rsidRPr="00792C1B">
              <w:rPr>
                <w:sz w:val="24"/>
                <w:szCs w:val="24"/>
                <w:lang w:eastAsia="uk-UA"/>
              </w:rPr>
              <w:t>(06445)9-20-23,</w:t>
            </w:r>
            <w:r w:rsidRPr="00792C1B">
              <w:rPr>
                <w:sz w:val="24"/>
                <w:szCs w:val="24"/>
                <w:lang w:val="en-US" w:eastAsia="uk-UA"/>
              </w:rPr>
              <w:t xml:space="preserve"> uprszn@ukr.net</w:t>
            </w:r>
          </w:p>
          <w:p w:rsidR="009C2225" w:rsidRPr="00F94EC9" w:rsidRDefault="009C2225" w:rsidP="00FF7BAF">
            <w:pPr>
              <w:rPr>
                <w:i/>
                <w:sz w:val="24"/>
                <w:szCs w:val="24"/>
                <w:lang w:eastAsia="uk-UA"/>
              </w:rPr>
            </w:pPr>
          </w:p>
        </w:tc>
      </w:tr>
      <w:tr w:rsidR="009C2225" w:rsidRPr="00F94EC9" w:rsidTr="00FF7BAF">
        <w:tc>
          <w:tcPr>
            <w:tcW w:w="5000" w:type="pct"/>
            <w:gridSpan w:val="3"/>
            <w:tcBorders>
              <w:top w:val="outset" w:sz="6" w:space="0" w:color="000000"/>
              <w:left w:val="outset" w:sz="6" w:space="0" w:color="000000"/>
              <w:bottom w:val="outset" w:sz="6" w:space="0" w:color="000000"/>
              <w:right w:val="outset" w:sz="6" w:space="0" w:color="000000"/>
            </w:tcBorders>
          </w:tcPr>
          <w:p w:rsidR="009C2225" w:rsidRPr="00F94EC9" w:rsidRDefault="009C2225" w:rsidP="00FF7BAF">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9C2225" w:rsidRPr="00F94EC9" w:rsidTr="00FF7BAF">
        <w:tc>
          <w:tcPr>
            <w:tcW w:w="210" w:type="pct"/>
            <w:tcBorders>
              <w:top w:val="outset" w:sz="6" w:space="0" w:color="000000"/>
              <w:left w:val="outset" w:sz="6" w:space="0" w:color="000000"/>
              <w:bottom w:val="outset" w:sz="6" w:space="0" w:color="000000"/>
              <w:right w:val="outset" w:sz="6" w:space="0" w:color="000000"/>
            </w:tcBorders>
          </w:tcPr>
          <w:p w:rsidR="009C2225" w:rsidRPr="00F94EC9" w:rsidRDefault="009C2225" w:rsidP="00FF7BAF">
            <w:pPr>
              <w:jc w:val="center"/>
              <w:rPr>
                <w:sz w:val="24"/>
                <w:szCs w:val="24"/>
                <w:lang w:eastAsia="uk-UA"/>
              </w:rPr>
            </w:pPr>
            <w:r w:rsidRPr="00F94EC9">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9C2225" w:rsidRPr="00F94EC9" w:rsidRDefault="009C2225" w:rsidP="00FF7BAF">
            <w:pPr>
              <w:jc w:val="left"/>
              <w:rPr>
                <w:sz w:val="24"/>
                <w:szCs w:val="24"/>
                <w:lang w:eastAsia="uk-UA"/>
              </w:rPr>
            </w:pPr>
            <w:r w:rsidRPr="00F94EC9">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9C2225" w:rsidRPr="00F94EC9" w:rsidRDefault="001639A8" w:rsidP="00FF7BAF">
            <w:pPr>
              <w:pStyle w:val="a5"/>
              <w:spacing w:before="0" w:beforeAutospacing="0" w:after="0" w:afterAutospacing="0"/>
              <w:jc w:val="both"/>
            </w:pPr>
            <w:r w:rsidRPr="00A91E85">
              <w:t>Закон України від 20.09.2011 року № 3739-VI «Про протидію торгівлі людьми»</w:t>
            </w:r>
          </w:p>
        </w:tc>
      </w:tr>
      <w:tr w:rsidR="009C2225" w:rsidRPr="00F94EC9" w:rsidTr="00FF7BAF">
        <w:tc>
          <w:tcPr>
            <w:tcW w:w="210" w:type="pct"/>
            <w:tcBorders>
              <w:top w:val="outset" w:sz="6" w:space="0" w:color="000000"/>
              <w:left w:val="outset" w:sz="6" w:space="0" w:color="000000"/>
              <w:bottom w:val="outset" w:sz="6" w:space="0" w:color="000000"/>
              <w:right w:val="outset" w:sz="6" w:space="0" w:color="000000"/>
            </w:tcBorders>
          </w:tcPr>
          <w:p w:rsidR="009C2225" w:rsidRPr="00F94EC9" w:rsidRDefault="009C2225" w:rsidP="00FF7BAF">
            <w:pPr>
              <w:jc w:val="center"/>
              <w:rPr>
                <w:sz w:val="24"/>
                <w:szCs w:val="24"/>
                <w:lang w:eastAsia="uk-UA"/>
              </w:rPr>
            </w:pPr>
            <w:r w:rsidRPr="00F94EC9">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9C2225" w:rsidRPr="00F94EC9" w:rsidRDefault="009C2225" w:rsidP="00FF7BAF">
            <w:pPr>
              <w:rPr>
                <w:sz w:val="24"/>
                <w:szCs w:val="24"/>
                <w:lang w:eastAsia="uk-UA"/>
              </w:rPr>
            </w:pPr>
            <w:r w:rsidRPr="00F94EC9">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1639A8" w:rsidRPr="000A7020" w:rsidRDefault="001639A8" w:rsidP="001639A8">
            <w:pPr>
              <w:tabs>
                <w:tab w:val="left" w:pos="555"/>
              </w:tabs>
              <w:spacing w:before="60" w:after="60"/>
              <w:rPr>
                <w:bCs/>
                <w:color w:val="000000"/>
                <w:sz w:val="24"/>
                <w:szCs w:val="24"/>
              </w:rPr>
            </w:pPr>
            <w:r w:rsidRPr="000A7020">
              <w:rPr>
                <w:color w:val="000000"/>
                <w:sz w:val="24"/>
                <w:szCs w:val="24"/>
              </w:rPr>
              <w:t xml:space="preserve">Постанова КМУ від 23.05.2012 № </w:t>
            </w:r>
            <w:r w:rsidRPr="000A7020">
              <w:rPr>
                <w:bCs/>
                <w:color w:val="000000"/>
                <w:sz w:val="24"/>
                <w:szCs w:val="24"/>
              </w:rPr>
              <w:t>417</w:t>
            </w:r>
            <w:r w:rsidRPr="000A7020">
              <w:rPr>
                <w:color w:val="000000"/>
                <w:sz w:val="24"/>
                <w:szCs w:val="24"/>
              </w:rPr>
              <w:t xml:space="preserve">  </w:t>
            </w:r>
            <w:r w:rsidRPr="000A7020">
              <w:rPr>
                <w:bCs/>
                <w:color w:val="000000"/>
                <w:sz w:val="24"/>
                <w:szCs w:val="24"/>
              </w:rPr>
              <w:t>“Про затвердження Порядку встановлення статусу особи, яка постраждала від торгівлі людьми”;</w:t>
            </w:r>
          </w:p>
          <w:p w:rsidR="009C2225" w:rsidRPr="00F94EC9" w:rsidRDefault="001639A8" w:rsidP="001639A8">
            <w:pPr>
              <w:tabs>
                <w:tab w:val="left" w:pos="555"/>
              </w:tabs>
              <w:spacing w:before="60" w:after="60"/>
            </w:pPr>
            <w:r w:rsidRPr="000A7020">
              <w:rPr>
                <w:color w:val="000000"/>
                <w:sz w:val="24"/>
                <w:szCs w:val="24"/>
              </w:rPr>
              <w:t xml:space="preserve">Постанова КМУ від 22.08.2012 № </w:t>
            </w:r>
            <w:r w:rsidRPr="000A7020">
              <w:rPr>
                <w:bCs/>
                <w:color w:val="000000"/>
                <w:sz w:val="24"/>
                <w:szCs w:val="24"/>
              </w:rPr>
              <w:t>783</w:t>
            </w:r>
            <w:r w:rsidRPr="000A7020">
              <w:rPr>
                <w:color w:val="000000"/>
                <w:sz w:val="24"/>
                <w:szCs w:val="24"/>
              </w:rPr>
              <w:t xml:space="preserve"> </w:t>
            </w:r>
            <w:r w:rsidRPr="000A7020">
              <w:rPr>
                <w:bCs/>
                <w:color w:val="000000"/>
                <w:sz w:val="24"/>
                <w:szCs w:val="24"/>
              </w:rPr>
              <w:t>“Про затвердження Порядку взаємодії суб</w:t>
            </w:r>
            <w:r w:rsidRPr="00565A3D">
              <w:rPr>
                <w:bCs/>
                <w:color w:val="000000"/>
                <w:sz w:val="24"/>
                <w:szCs w:val="24"/>
              </w:rPr>
              <w:t>’</w:t>
            </w:r>
            <w:r w:rsidRPr="000A7020">
              <w:rPr>
                <w:bCs/>
                <w:color w:val="000000"/>
                <w:sz w:val="24"/>
                <w:szCs w:val="24"/>
              </w:rPr>
              <w:t>єктів, які здійснюють заходи у сфері протидії торгівлі людьми”.</w:t>
            </w:r>
          </w:p>
        </w:tc>
      </w:tr>
      <w:tr w:rsidR="009C2225" w:rsidRPr="00F94EC9" w:rsidTr="00FF7BAF">
        <w:tc>
          <w:tcPr>
            <w:tcW w:w="210" w:type="pct"/>
            <w:tcBorders>
              <w:top w:val="outset" w:sz="6" w:space="0" w:color="000000"/>
              <w:left w:val="outset" w:sz="6" w:space="0" w:color="000000"/>
              <w:bottom w:val="outset" w:sz="6" w:space="0" w:color="000000"/>
              <w:right w:val="outset" w:sz="6" w:space="0" w:color="000000"/>
            </w:tcBorders>
          </w:tcPr>
          <w:p w:rsidR="009C2225" w:rsidRPr="00F94EC9" w:rsidRDefault="009C2225" w:rsidP="00FF7BAF">
            <w:pPr>
              <w:jc w:val="center"/>
              <w:rPr>
                <w:sz w:val="24"/>
                <w:szCs w:val="24"/>
                <w:lang w:eastAsia="uk-UA"/>
              </w:rPr>
            </w:pPr>
            <w:r w:rsidRPr="00F94EC9">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9C2225" w:rsidRPr="00F94EC9" w:rsidRDefault="009C2225" w:rsidP="00FF7BAF">
            <w:pPr>
              <w:rPr>
                <w:sz w:val="24"/>
                <w:szCs w:val="24"/>
                <w:lang w:eastAsia="uk-UA"/>
              </w:rPr>
            </w:pPr>
            <w:r w:rsidRPr="00F94EC9">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1639A8" w:rsidRPr="00E0362B" w:rsidRDefault="001639A8" w:rsidP="001639A8">
            <w:pPr>
              <w:pStyle w:val="a6"/>
              <w:jc w:val="both"/>
              <w:rPr>
                <w:rFonts w:ascii="Times New Roman" w:hAnsi="Times New Roman"/>
                <w:noProof/>
                <w:sz w:val="24"/>
                <w:szCs w:val="24"/>
              </w:rPr>
            </w:pPr>
            <w:r w:rsidRPr="00E0362B">
              <w:rPr>
                <w:rFonts w:ascii="Times New Roman" w:hAnsi="Times New Roman"/>
                <w:noProof/>
                <w:sz w:val="24"/>
                <w:szCs w:val="24"/>
              </w:rPr>
              <w:t xml:space="preserve">Наказ Мінсоцполітики від 18.06.2012 № </w:t>
            </w:r>
            <w:r w:rsidRPr="00E0362B">
              <w:rPr>
                <w:rFonts w:ascii="Times New Roman" w:hAnsi="Times New Roman"/>
                <w:bCs/>
                <w:noProof/>
                <w:sz w:val="24"/>
                <w:szCs w:val="24"/>
              </w:rPr>
              <w:t xml:space="preserve">366 </w:t>
            </w:r>
            <w:r w:rsidR="00E43C0C">
              <w:rPr>
                <w:rFonts w:ascii="Times New Roman" w:hAnsi="Times New Roman"/>
                <w:noProof/>
                <w:sz w:val="24"/>
                <w:szCs w:val="24"/>
              </w:rPr>
              <w:t>«</w:t>
            </w:r>
            <w:r w:rsidRPr="00E0362B">
              <w:rPr>
                <w:rFonts w:ascii="Times New Roman" w:hAnsi="Times New Roman"/>
                <w:noProof/>
                <w:sz w:val="24"/>
                <w:szCs w:val="24"/>
              </w:rPr>
              <w:t>Про затвердження форм заяв про встановлення статусу особи, яка постраждала від торгівлі людьми, журналу реєстрації заяв осіб, які мають намір отримати статус особи, яка постраждала від торгівлі людьми, розписки про нерозголошення відомостей, облікової картки особи, яка вважає себе постраждалою від торгівлі людьми, журналу реєстрації видачі довідок про встановлення статусу особи, яка постраждала від торгівлі людьми</w:t>
            </w:r>
            <w:r w:rsidR="00E43C0C">
              <w:rPr>
                <w:rFonts w:ascii="Times New Roman" w:hAnsi="Times New Roman"/>
                <w:noProof/>
                <w:sz w:val="24"/>
                <w:szCs w:val="24"/>
              </w:rPr>
              <w:t>»</w:t>
            </w:r>
          </w:p>
          <w:p w:rsidR="009C2225" w:rsidRPr="00F94EC9" w:rsidRDefault="001639A8" w:rsidP="00E43C0C">
            <w:pPr>
              <w:pStyle w:val="a5"/>
              <w:spacing w:before="0" w:beforeAutospacing="0" w:after="0" w:afterAutospacing="0"/>
              <w:jc w:val="both"/>
            </w:pPr>
            <w:r w:rsidRPr="00E0362B">
              <w:rPr>
                <w:noProof/>
              </w:rPr>
              <w:t xml:space="preserve">Наказ Мінсоцполітики від 14.09.2012 № </w:t>
            </w:r>
            <w:r w:rsidRPr="00E0362B">
              <w:rPr>
                <w:bCs/>
                <w:noProof/>
              </w:rPr>
              <w:t>578</w:t>
            </w:r>
            <w:r w:rsidRPr="00E0362B">
              <w:rPr>
                <w:noProof/>
              </w:rPr>
              <w:t xml:space="preserve"> </w:t>
            </w:r>
            <w:r w:rsidR="00E43C0C">
              <w:rPr>
                <w:noProof/>
              </w:rPr>
              <w:t>«</w:t>
            </w:r>
            <w:r w:rsidRPr="00E0362B">
              <w:rPr>
                <w:noProof/>
              </w:rPr>
              <w:t xml:space="preserve">Про затвердження форм оцінки потреб особи, яка постраждала від торгівлі людьми; плану реабілітації особи, яка постраждала від торгівлі людьми; обліку осіб, які постраждали від торгівлі людьми; звіту щодо осіб, які </w:t>
            </w:r>
            <w:r w:rsidRPr="00E0362B">
              <w:rPr>
                <w:noProof/>
              </w:rPr>
              <w:lastRenderedPageBreak/>
              <w:t>постраждали від торгівлі людьми</w:t>
            </w:r>
            <w:r w:rsidR="00E43C0C">
              <w:rPr>
                <w:noProof/>
              </w:rPr>
              <w:t>»</w:t>
            </w:r>
            <w:r w:rsidRPr="00E0362B">
              <w:rPr>
                <w:noProof/>
              </w:rPr>
              <w:t>.</w:t>
            </w:r>
          </w:p>
        </w:tc>
      </w:tr>
      <w:tr w:rsidR="009C2225" w:rsidRPr="00F94EC9" w:rsidTr="00FF7BAF">
        <w:tc>
          <w:tcPr>
            <w:tcW w:w="5000" w:type="pct"/>
            <w:gridSpan w:val="3"/>
            <w:tcBorders>
              <w:top w:val="outset" w:sz="6" w:space="0" w:color="000000"/>
              <w:left w:val="outset" w:sz="6" w:space="0" w:color="000000"/>
              <w:bottom w:val="outset" w:sz="6" w:space="0" w:color="000000"/>
              <w:right w:val="outset" w:sz="6" w:space="0" w:color="000000"/>
            </w:tcBorders>
          </w:tcPr>
          <w:p w:rsidR="009C2225" w:rsidRPr="00F94EC9" w:rsidRDefault="009C2225" w:rsidP="00FF7BAF">
            <w:pPr>
              <w:jc w:val="center"/>
              <w:rPr>
                <w:b/>
                <w:sz w:val="24"/>
                <w:szCs w:val="24"/>
                <w:lang w:eastAsia="uk-UA"/>
              </w:rPr>
            </w:pPr>
            <w:r w:rsidRPr="00F94EC9">
              <w:rPr>
                <w:b/>
                <w:sz w:val="24"/>
                <w:szCs w:val="24"/>
                <w:lang w:eastAsia="uk-UA"/>
              </w:rPr>
              <w:lastRenderedPageBreak/>
              <w:t>Умови отримання адміністративної послуги</w:t>
            </w:r>
          </w:p>
        </w:tc>
      </w:tr>
      <w:tr w:rsidR="009C2225" w:rsidRPr="00F94EC9" w:rsidTr="00FF7BAF">
        <w:tc>
          <w:tcPr>
            <w:tcW w:w="210" w:type="pct"/>
            <w:tcBorders>
              <w:top w:val="outset" w:sz="6" w:space="0" w:color="000000"/>
              <w:left w:val="outset" w:sz="6" w:space="0" w:color="000000"/>
              <w:bottom w:val="outset" w:sz="6" w:space="0" w:color="000000"/>
              <w:right w:val="outset" w:sz="6" w:space="0" w:color="000000"/>
            </w:tcBorders>
          </w:tcPr>
          <w:p w:rsidR="009C2225" w:rsidRPr="002F5042" w:rsidRDefault="009C2225" w:rsidP="00FF7BAF">
            <w:pPr>
              <w:jc w:val="center"/>
              <w:rPr>
                <w:sz w:val="24"/>
                <w:szCs w:val="24"/>
                <w:lang w:val="en-US" w:eastAsia="uk-UA"/>
              </w:rPr>
            </w:pPr>
            <w:r>
              <w:rPr>
                <w:sz w:val="24"/>
                <w:szCs w:val="24"/>
                <w:lang w:val="en-US"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9C2225" w:rsidRPr="00F94EC9" w:rsidRDefault="009C2225" w:rsidP="00FF7BAF">
            <w:pPr>
              <w:rPr>
                <w:sz w:val="24"/>
                <w:szCs w:val="24"/>
                <w:lang w:eastAsia="uk-UA"/>
              </w:rPr>
            </w:pPr>
            <w:r w:rsidRPr="00F94EC9">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9C2225" w:rsidRPr="000114B3" w:rsidRDefault="006D5248" w:rsidP="00FF7BAF">
            <w:pPr>
              <w:rPr>
                <w:sz w:val="24"/>
                <w:szCs w:val="24"/>
                <w:highlight w:val="yellow"/>
                <w:lang w:eastAsia="uk-UA"/>
              </w:rPr>
            </w:pPr>
            <w:r w:rsidRPr="00E0362B">
              <w:rPr>
                <w:sz w:val="24"/>
                <w:szCs w:val="24"/>
              </w:rPr>
              <w:t>Особисте звернення особи, яка вважає себе постраждалою від торгівлі людьми, або її законного представника</w:t>
            </w:r>
          </w:p>
        </w:tc>
      </w:tr>
      <w:tr w:rsidR="009C2225" w:rsidRPr="00F94EC9" w:rsidTr="00FF7BAF">
        <w:tc>
          <w:tcPr>
            <w:tcW w:w="210" w:type="pct"/>
            <w:tcBorders>
              <w:top w:val="outset" w:sz="6" w:space="0" w:color="000000"/>
              <w:left w:val="outset" w:sz="6" w:space="0" w:color="000000"/>
              <w:bottom w:val="outset" w:sz="6" w:space="0" w:color="000000"/>
              <w:right w:val="outset" w:sz="6" w:space="0" w:color="000000"/>
            </w:tcBorders>
          </w:tcPr>
          <w:p w:rsidR="009C2225" w:rsidRPr="00F94EC9" w:rsidRDefault="009C2225" w:rsidP="00FF7BAF">
            <w:pPr>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9C2225" w:rsidRPr="00F94EC9" w:rsidRDefault="009C2225" w:rsidP="00FF7BAF">
            <w:pPr>
              <w:rPr>
                <w:sz w:val="24"/>
                <w:szCs w:val="24"/>
                <w:lang w:eastAsia="uk-UA"/>
              </w:rPr>
            </w:pPr>
            <w:r w:rsidRPr="001D2AE7">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6D5248" w:rsidRPr="00E0362B" w:rsidRDefault="00E43C0C" w:rsidP="006D5248">
            <w:pPr>
              <w:pStyle w:val="HTML"/>
              <w:jc w:val="both"/>
              <w:rPr>
                <w:rFonts w:ascii="Times New Roman" w:hAnsi="Times New Roman" w:cs="Times New Roman"/>
                <w:lang w:val="uk-UA"/>
              </w:rPr>
            </w:pPr>
            <w:bookmarkStart w:id="1" w:name="n506"/>
            <w:bookmarkEnd w:id="1"/>
            <w:r>
              <w:rPr>
                <w:rFonts w:ascii="Times New Roman" w:hAnsi="Times New Roman" w:cs="Times New Roman"/>
                <w:lang w:val="uk-UA"/>
              </w:rPr>
              <w:t>П</w:t>
            </w:r>
            <w:r w:rsidR="006D5248" w:rsidRPr="00E0362B">
              <w:rPr>
                <w:rFonts w:ascii="Times New Roman" w:hAnsi="Times New Roman" w:cs="Times New Roman"/>
                <w:lang w:val="uk-UA"/>
              </w:rPr>
              <w:t>одання заяви про надання статусу особи, яка постраждала від торгівл</w:t>
            </w:r>
            <w:r>
              <w:rPr>
                <w:rFonts w:ascii="Times New Roman" w:hAnsi="Times New Roman" w:cs="Times New Roman"/>
                <w:lang w:val="uk-UA"/>
              </w:rPr>
              <w:t>і,</w:t>
            </w:r>
          </w:p>
          <w:p w:rsidR="006D5248" w:rsidRPr="00E0362B" w:rsidRDefault="006D5248" w:rsidP="006D5248">
            <w:pPr>
              <w:pStyle w:val="HTML"/>
              <w:jc w:val="both"/>
              <w:rPr>
                <w:rFonts w:ascii="Times New Roman" w:hAnsi="Times New Roman" w:cs="Times New Roman"/>
                <w:color w:val="000000"/>
                <w:lang w:val="uk-UA"/>
              </w:rPr>
            </w:pPr>
            <w:r w:rsidRPr="00E0362B">
              <w:rPr>
                <w:rFonts w:ascii="Times New Roman" w:hAnsi="Times New Roman" w:cs="Times New Roman"/>
                <w:color w:val="000000"/>
                <w:lang w:val="uk-UA"/>
              </w:rPr>
              <w:t>проведення співбесіди з особою, яка вважає себе постраждалою від торгівлі людьми, та заповнення опитувального листа згідно форми, затвердженої ПКМУ № 417;</w:t>
            </w:r>
          </w:p>
          <w:p w:rsidR="006D5248" w:rsidRPr="00E0362B" w:rsidRDefault="006D5248" w:rsidP="006D5248">
            <w:pPr>
              <w:pStyle w:val="HTML"/>
              <w:jc w:val="both"/>
              <w:rPr>
                <w:rFonts w:ascii="Times New Roman" w:hAnsi="Times New Roman" w:cs="Times New Roman"/>
                <w:color w:val="000000"/>
                <w:lang w:val="uk-UA"/>
              </w:rPr>
            </w:pPr>
            <w:r w:rsidRPr="00E0362B">
              <w:rPr>
                <w:rFonts w:ascii="Times New Roman" w:hAnsi="Times New Roman" w:cs="Times New Roman"/>
                <w:color w:val="000000"/>
                <w:lang w:val="uk-UA"/>
              </w:rPr>
              <w:t>оформлення облікової картки особи, яка вважає себе постраждалою від торгівлі людьми за формою, затвердженою Мінсоцполітики;</w:t>
            </w:r>
          </w:p>
          <w:p w:rsidR="006D5248" w:rsidRPr="00E0362B" w:rsidRDefault="006D5248" w:rsidP="006D5248">
            <w:pPr>
              <w:pStyle w:val="HTML"/>
              <w:jc w:val="both"/>
              <w:rPr>
                <w:rFonts w:ascii="Times New Roman" w:hAnsi="Times New Roman" w:cs="Times New Roman"/>
                <w:color w:val="000000"/>
                <w:lang w:val="uk-UA"/>
              </w:rPr>
            </w:pPr>
            <w:r w:rsidRPr="00E0362B">
              <w:rPr>
                <w:rFonts w:ascii="Times New Roman" w:hAnsi="Times New Roman" w:cs="Times New Roman"/>
                <w:color w:val="000000"/>
                <w:lang w:val="uk-UA"/>
              </w:rPr>
              <w:t>проведення перевірки інформації, зазначеної в опитувальному листі, щодо її достовірності;</w:t>
            </w:r>
          </w:p>
          <w:p w:rsidR="006D5248" w:rsidRPr="00E0362B" w:rsidRDefault="00E43C0C" w:rsidP="006D5248">
            <w:pPr>
              <w:pStyle w:val="a9"/>
              <w:spacing w:after="0"/>
              <w:jc w:val="both"/>
              <w:rPr>
                <w:rFonts w:ascii="Times New Roman" w:hAnsi="Times New Roman" w:cs="Times New Roman"/>
                <w:color w:val="000000"/>
                <w:sz w:val="24"/>
                <w:lang w:val="uk-UA"/>
              </w:rPr>
            </w:pPr>
            <w:bookmarkStart w:id="2" w:name="n28"/>
            <w:bookmarkEnd w:id="2"/>
            <w:r>
              <w:rPr>
                <w:rFonts w:ascii="Times New Roman" w:hAnsi="Times New Roman" w:cs="Times New Roman"/>
                <w:color w:val="000000"/>
                <w:sz w:val="24"/>
                <w:lang w:val="uk-UA"/>
              </w:rPr>
              <w:t>управління соціального захисту населення райдержадміністтрації</w:t>
            </w:r>
            <w:r w:rsidR="006D5248" w:rsidRPr="00E0362B">
              <w:rPr>
                <w:rFonts w:ascii="Times New Roman" w:hAnsi="Times New Roman" w:cs="Times New Roman"/>
                <w:color w:val="000000"/>
                <w:sz w:val="24"/>
                <w:lang w:val="uk-UA"/>
              </w:rPr>
              <w:t xml:space="preserve"> подає до Мінсоцполітики необхідні для надання статусу документи;</w:t>
            </w:r>
          </w:p>
          <w:p w:rsidR="006D5248" w:rsidRPr="00E0362B" w:rsidRDefault="006D5248" w:rsidP="006D5248">
            <w:pPr>
              <w:rPr>
                <w:color w:val="000000"/>
                <w:sz w:val="24"/>
                <w:szCs w:val="24"/>
              </w:rPr>
            </w:pPr>
            <w:r w:rsidRPr="00E0362B">
              <w:rPr>
                <w:color w:val="000000"/>
                <w:sz w:val="24"/>
                <w:szCs w:val="24"/>
              </w:rPr>
              <w:t>заява та документи розглядаються Мінсоцполітики;</w:t>
            </w:r>
          </w:p>
          <w:p w:rsidR="006D5248" w:rsidRPr="00E0362B" w:rsidRDefault="00E43C0C" w:rsidP="006D5248">
            <w:pPr>
              <w:rPr>
                <w:color w:val="000000"/>
                <w:sz w:val="24"/>
                <w:szCs w:val="24"/>
              </w:rPr>
            </w:pPr>
            <w:r>
              <w:rPr>
                <w:color w:val="000000"/>
                <w:sz w:val="24"/>
                <w:szCs w:val="24"/>
              </w:rPr>
              <w:t xml:space="preserve"> </w:t>
            </w:r>
            <w:r w:rsidR="006D5248" w:rsidRPr="00E0362B">
              <w:rPr>
                <w:color w:val="000000"/>
                <w:sz w:val="24"/>
                <w:szCs w:val="24"/>
              </w:rPr>
              <w:t>за результатами розгляду Мінсоцполітики надсилає управлінню соціального захисту населення листа про встановлення статусу або відмову у його встановленні з обґрунтуванням причин такої відмови;</w:t>
            </w:r>
          </w:p>
          <w:p w:rsidR="009C2225" w:rsidRPr="00A45425" w:rsidRDefault="006D5248" w:rsidP="006D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0362B">
              <w:rPr>
                <w:color w:val="000000"/>
                <w:sz w:val="24"/>
                <w:szCs w:val="24"/>
              </w:rPr>
              <w:t>видача довідки про встановлення статусу особи, яка постраждала від торгівлі людьми</w:t>
            </w:r>
            <w:r w:rsidRPr="00E0362B">
              <w:rPr>
                <w:sz w:val="24"/>
                <w:szCs w:val="24"/>
              </w:rPr>
              <w:t xml:space="preserve"> і людьми особисто</w:t>
            </w:r>
            <w:bookmarkStart w:id="3" w:name="47"/>
            <w:r w:rsidRPr="00E0362B">
              <w:rPr>
                <w:sz w:val="24"/>
                <w:szCs w:val="24"/>
              </w:rPr>
              <w:t xml:space="preserve"> </w:t>
            </w:r>
            <w:bookmarkEnd w:id="3"/>
            <w:r w:rsidRPr="00E0362B">
              <w:rPr>
                <w:sz w:val="24"/>
                <w:szCs w:val="24"/>
              </w:rPr>
              <w:t>або через уповноваженого представника</w:t>
            </w:r>
          </w:p>
        </w:tc>
      </w:tr>
      <w:tr w:rsidR="009C2225" w:rsidRPr="00F94EC9" w:rsidTr="00FF7BAF">
        <w:tc>
          <w:tcPr>
            <w:tcW w:w="210" w:type="pct"/>
            <w:tcBorders>
              <w:top w:val="outset" w:sz="6" w:space="0" w:color="000000"/>
              <w:left w:val="outset" w:sz="6" w:space="0" w:color="000000"/>
              <w:bottom w:val="outset" w:sz="6" w:space="0" w:color="000000"/>
              <w:right w:val="outset" w:sz="6" w:space="0" w:color="000000"/>
            </w:tcBorders>
          </w:tcPr>
          <w:p w:rsidR="009C2225" w:rsidRPr="00F94EC9" w:rsidRDefault="009C2225" w:rsidP="00FF7BAF">
            <w:pPr>
              <w:jc w:val="center"/>
              <w:rPr>
                <w:sz w:val="24"/>
                <w:szCs w:val="24"/>
                <w:lang w:eastAsia="uk-UA"/>
              </w:rPr>
            </w:pPr>
            <w:r>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9C2225" w:rsidRPr="002B6C94" w:rsidRDefault="009C2225" w:rsidP="00FF7BAF">
            <w:pPr>
              <w:rPr>
                <w:sz w:val="24"/>
                <w:szCs w:val="24"/>
                <w:lang w:eastAsia="uk-UA"/>
              </w:rPr>
            </w:pPr>
            <w:r w:rsidRPr="002B6C94">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rsidR="009C2225" w:rsidRPr="00F94EC9" w:rsidRDefault="009C2225" w:rsidP="00163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9103C7">
              <w:rPr>
                <w:sz w:val="24"/>
                <w:szCs w:val="24"/>
              </w:rPr>
              <w:t xml:space="preserve">Заява та документи, необхідні для </w:t>
            </w:r>
            <w:r w:rsidR="001639A8">
              <w:rPr>
                <w:sz w:val="24"/>
                <w:szCs w:val="24"/>
              </w:rPr>
              <w:t>отримання статусу</w:t>
            </w:r>
            <w:r w:rsidRPr="009103C7">
              <w:rPr>
                <w:sz w:val="24"/>
                <w:szCs w:val="24"/>
              </w:rPr>
              <w:t xml:space="preserve"> подаються особою, яка претендує на призначення допомоги самостійно</w:t>
            </w:r>
          </w:p>
        </w:tc>
      </w:tr>
      <w:tr w:rsidR="009C2225" w:rsidRPr="00F94EC9" w:rsidTr="00FF7BAF">
        <w:tc>
          <w:tcPr>
            <w:tcW w:w="210" w:type="pct"/>
            <w:tcBorders>
              <w:top w:val="outset" w:sz="6" w:space="0" w:color="000000"/>
              <w:left w:val="outset" w:sz="6" w:space="0" w:color="000000"/>
              <w:bottom w:val="outset" w:sz="6" w:space="0" w:color="000000"/>
              <w:right w:val="outset" w:sz="6" w:space="0" w:color="000000"/>
            </w:tcBorders>
          </w:tcPr>
          <w:p w:rsidR="009C2225" w:rsidRPr="002F5042" w:rsidRDefault="009C2225" w:rsidP="00FF7BAF">
            <w:pPr>
              <w:jc w:val="center"/>
              <w:rPr>
                <w:sz w:val="24"/>
                <w:szCs w:val="24"/>
                <w:lang w:val="en-US" w:eastAsia="uk-UA"/>
              </w:rPr>
            </w:pPr>
            <w:r>
              <w:rPr>
                <w:sz w:val="24"/>
                <w:szCs w:val="24"/>
                <w:lang w:eastAsia="uk-UA"/>
              </w:rPr>
              <w:t>1</w:t>
            </w:r>
            <w:r>
              <w:rPr>
                <w:sz w:val="24"/>
                <w:szCs w:val="24"/>
                <w:lang w:val="en-US" w:eastAsia="uk-UA"/>
              </w:rPr>
              <w:t>0</w:t>
            </w:r>
          </w:p>
        </w:tc>
        <w:tc>
          <w:tcPr>
            <w:tcW w:w="1575" w:type="pct"/>
            <w:tcBorders>
              <w:top w:val="outset" w:sz="6" w:space="0" w:color="000000"/>
              <w:left w:val="outset" w:sz="6" w:space="0" w:color="000000"/>
              <w:bottom w:val="outset" w:sz="6" w:space="0" w:color="000000"/>
              <w:right w:val="outset" w:sz="6" w:space="0" w:color="000000"/>
            </w:tcBorders>
          </w:tcPr>
          <w:p w:rsidR="009C2225" w:rsidRPr="001038DC" w:rsidRDefault="009C2225" w:rsidP="00FF7BAF">
            <w:pPr>
              <w:rPr>
                <w:sz w:val="24"/>
                <w:szCs w:val="24"/>
                <w:highlight w:val="yellow"/>
                <w:lang w:eastAsia="uk-UA"/>
              </w:rPr>
            </w:pPr>
            <w:r w:rsidRPr="001038DC">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rsidR="009C2225" w:rsidRPr="00EB7EA1" w:rsidRDefault="006D5248" w:rsidP="00FF7BAF">
            <w:pPr>
              <w:ind w:firstLine="12"/>
              <w:rPr>
                <w:sz w:val="24"/>
                <w:szCs w:val="24"/>
                <w:lang w:val="en-US" w:eastAsia="uk-UA"/>
              </w:rPr>
            </w:pPr>
            <w:r>
              <w:rPr>
                <w:sz w:val="24"/>
                <w:szCs w:val="24"/>
                <w:lang w:eastAsia="uk-UA"/>
              </w:rPr>
              <w:t>Н</w:t>
            </w:r>
            <w:r w:rsidR="009C2225" w:rsidRPr="0029223E">
              <w:rPr>
                <w:sz w:val="24"/>
                <w:szCs w:val="24"/>
                <w:lang w:eastAsia="uk-UA"/>
              </w:rPr>
              <w:t xml:space="preserve">адається </w:t>
            </w:r>
            <w:r w:rsidR="009C2225" w:rsidRPr="009B55B6">
              <w:rPr>
                <w:sz w:val="24"/>
                <w:szCs w:val="24"/>
                <w:lang w:eastAsia="ru-RU"/>
              </w:rPr>
              <w:t>безоплатно</w:t>
            </w:r>
          </w:p>
          <w:p w:rsidR="009C2225" w:rsidRPr="00F94EC9" w:rsidRDefault="009C2225" w:rsidP="00FF7BAF">
            <w:pPr>
              <w:ind w:firstLine="217"/>
              <w:rPr>
                <w:sz w:val="24"/>
                <w:szCs w:val="24"/>
                <w:lang w:eastAsia="uk-UA"/>
              </w:rPr>
            </w:pPr>
          </w:p>
        </w:tc>
      </w:tr>
      <w:tr w:rsidR="009C2225" w:rsidRPr="00F94EC9" w:rsidTr="00FF7BAF">
        <w:tc>
          <w:tcPr>
            <w:tcW w:w="210" w:type="pct"/>
            <w:tcBorders>
              <w:top w:val="outset" w:sz="6" w:space="0" w:color="000000"/>
              <w:left w:val="outset" w:sz="6" w:space="0" w:color="000000"/>
              <w:bottom w:val="outset" w:sz="6" w:space="0" w:color="000000"/>
              <w:right w:val="outset" w:sz="6" w:space="0" w:color="000000"/>
            </w:tcBorders>
          </w:tcPr>
          <w:p w:rsidR="009C2225" w:rsidRPr="002F5042" w:rsidRDefault="009C2225" w:rsidP="00FF7BAF">
            <w:pPr>
              <w:jc w:val="center"/>
              <w:rPr>
                <w:sz w:val="24"/>
                <w:szCs w:val="24"/>
                <w:lang w:val="en-US" w:eastAsia="uk-UA"/>
              </w:rPr>
            </w:pPr>
            <w:r>
              <w:rPr>
                <w:sz w:val="24"/>
                <w:szCs w:val="24"/>
                <w:lang w:eastAsia="uk-UA"/>
              </w:rPr>
              <w:t>1</w:t>
            </w:r>
            <w:r>
              <w:rPr>
                <w:sz w:val="24"/>
                <w:szCs w:val="24"/>
                <w:lang w:val="en-US"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9C2225" w:rsidRPr="001038DC" w:rsidRDefault="009C2225" w:rsidP="00FF7BAF">
            <w:pPr>
              <w:rPr>
                <w:sz w:val="24"/>
                <w:szCs w:val="24"/>
                <w:highlight w:val="yellow"/>
                <w:lang w:eastAsia="uk-UA"/>
              </w:rPr>
            </w:pPr>
            <w:r>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9C2225" w:rsidRPr="0029223E" w:rsidRDefault="006D5248" w:rsidP="00FF7BA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E0362B">
              <w:rPr>
                <w:sz w:val="24"/>
                <w:szCs w:val="24"/>
              </w:rPr>
              <w:t>Довідка про встановлення статусу особи, яка постраждала від торгівлі людьми видається протягом тридцяти днів.</w:t>
            </w:r>
          </w:p>
        </w:tc>
      </w:tr>
      <w:tr w:rsidR="009C2225" w:rsidRPr="00F94EC9" w:rsidTr="00FF7BAF">
        <w:tc>
          <w:tcPr>
            <w:tcW w:w="210" w:type="pct"/>
            <w:tcBorders>
              <w:top w:val="outset" w:sz="6" w:space="0" w:color="000000"/>
              <w:left w:val="outset" w:sz="6" w:space="0" w:color="000000"/>
              <w:bottom w:val="outset" w:sz="6" w:space="0" w:color="000000"/>
              <w:right w:val="outset" w:sz="6" w:space="0" w:color="000000"/>
            </w:tcBorders>
          </w:tcPr>
          <w:p w:rsidR="009C2225" w:rsidRPr="002F5042" w:rsidRDefault="009C2225" w:rsidP="00FF7BAF">
            <w:pPr>
              <w:jc w:val="center"/>
              <w:rPr>
                <w:sz w:val="24"/>
                <w:szCs w:val="24"/>
                <w:lang w:val="en-US" w:eastAsia="uk-UA"/>
              </w:rPr>
            </w:pPr>
            <w:r w:rsidRPr="00F94EC9">
              <w:rPr>
                <w:sz w:val="24"/>
                <w:szCs w:val="24"/>
                <w:lang w:eastAsia="uk-UA"/>
              </w:rPr>
              <w:t>1</w:t>
            </w:r>
            <w:r>
              <w:rPr>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9C2225" w:rsidRPr="00E87995" w:rsidRDefault="009C2225" w:rsidP="00FF7BAF">
            <w:pPr>
              <w:rPr>
                <w:sz w:val="24"/>
                <w:szCs w:val="24"/>
                <w:highlight w:val="yellow"/>
                <w:lang w:eastAsia="uk-UA"/>
              </w:rPr>
            </w:pPr>
            <w:r w:rsidRPr="00861D01">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9C2225" w:rsidRPr="001639A8" w:rsidRDefault="001639A8" w:rsidP="001639A8">
            <w:pPr>
              <w:rPr>
                <w:sz w:val="24"/>
                <w:szCs w:val="24"/>
              </w:rPr>
            </w:pPr>
            <w:bookmarkStart w:id="4" w:name="o371"/>
            <w:bookmarkStart w:id="5" w:name="o625"/>
            <w:bookmarkStart w:id="6" w:name="o545"/>
            <w:bookmarkEnd w:id="4"/>
            <w:bookmarkEnd w:id="5"/>
            <w:bookmarkEnd w:id="6"/>
            <w:r>
              <w:rPr>
                <w:sz w:val="24"/>
                <w:szCs w:val="24"/>
              </w:rPr>
              <w:t>П</w:t>
            </w:r>
            <w:r w:rsidRPr="00E0362B">
              <w:rPr>
                <w:sz w:val="24"/>
                <w:szCs w:val="24"/>
              </w:rPr>
              <w:t>одання неповного пакету документів;</w:t>
            </w:r>
            <w:r>
              <w:rPr>
                <w:sz w:val="24"/>
                <w:szCs w:val="24"/>
              </w:rPr>
              <w:t xml:space="preserve"> </w:t>
            </w:r>
            <w:r w:rsidRPr="00E0362B">
              <w:t> </w:t>
            </w:r>
            <w:r w:rsidRPr="001639A8">
              <w:rPr>
                <w:sz w:val="24"/>
                <w:szCs w:val="24"/>
              </w:rPr>
              <w:t>подання недостовірних відомостей.</w:t>
            </w:r>
          </w:p>
        </w:tc>
      </w:tr>
      <w:tr w:rsidR="009C2225" w:rsidRPr="00F94EC9" w:rsidTr="00FF7BAF">
        <w:tc>
          <w:tcPr>
            <w:tcW w:w="210" w:type="pct"/>
            <w:tcBorders>
              <w:top w:val="outset" w:sz="6" w:space="0" w:color="000000"/>
              <w:left w:val="outset" w:sz="6" w:space="0" w:color="000000"/>
              <w:bottom w:val="outset" w:sz="6" w:space="0" w:color="000000"/>
              <w:right w:val="outset" w:sz="6" w:space="0" w:color="000000"/>
            </w:tcBorders>
          </w:tcPr>
          <w:p w:rsidR="009C2225" w:rsidRPr="002F5042" w:rsidRDefault="009C2225" w:rsidP="00FF7BAF">
            <w:pPr>
              <w:jc w:val="left"/>
              <w:rPr>
                <w:sz w:val="24"/>
                <w:szCs w:val="24"/>
                <w:lang w:val="en-US" w:eastAsia="uk-UA"/>
              </w:rPr>
            </w:pPr>
            <w:r>
              <w:rPr>
                <w:sz w:val="24"/>
                <w:szCs w:val="24"/>
                <w:lang w:eastAsia="uk-UA"/>
              </w:rPr>
              <w:t>1</w:t>
            </w:r>
            <w:r>
              <w:rPr>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9C2225" w:rsidRPr="001038DC" w:rsidRDefault="009C2225" w:rsidP="00FF7BAF">
            <w:pPr>
              <w:rPr>
                <w:sz w:val="24"/>
                <w:szCs w:val="24"/>
                <w:highlight w:val="yellow"/>
                <w:lang w:eastAsia="uk-UA"/>
              </w:rPr>
            </w:pPr>
            <w:r w:rsidRPr="00CC2EA2">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9C2225" w:rsidRPr="000742B9" w:rsidRDefault="001639A8" w:rsidP="00FF7BAF">
            <w:pPr>
              <w:tabs>
                <w:tab w:val="left" w:pos="1565"/>
              </w:tabs>
              <w:rPr>
                <w:sz w:val="24"/>
                <w:szCs w:val="24"/>
                <w:lang w:eastAsia="uk-UA"/>
              </w:rPr>
            </w:pPr>
            <w:r w:rsidRPr="00E0362B">
              <w:rPr>
                <w:sz w:val="24"/>
                <w:szCs w:val="24"/>
              </w:rPr>
              <w:t xml:space="preserve">Встановлення статусу особи, яка </w:t>
            </w:r>
            <w:r>
              <w:rPr>
                <w:sz w:val="24"/>
                <w:szCs w:val="24"/>
              </w:rPr>
              <w:t xml:space="preserve">постраждала від торгівлі людьми. </w:t>
            </w:r>
            <w:r w:rsidRPr="00E0362B">
              <w:rPr>
                <w:sz w:val="24"/>
                <w:szCs w:val="24"/>
              </w:rPr>
              <w:t>Отримання довідки про встановлення статусу постраждалої від торгівлі людьми. Можливість отримати (при необхідності) медичні, психологічні, соціальні послуги, притулок</w:t>
            </w:r>
          </w:p>
        </w:tc>
      </w:tr>
      <w:tr w:rsidR="009C2225" w:rsidRPr="00F94EC9" w:rsidTr="00FF7BAF">
        <w:tc>
          <w:tcPr>
            <w:tcW w:w="210" w:type="pct"/>
            <w:tcBorders>
              <w:top w:val="outset" w:sz="6" w:space="0" w:color="000000"/>
              <w:left w:val="outset" w:sz="6" w:space="0" w:color="000000"/>
              <w:bottom w:val="outset" w:sz="6" w:space="0" w:color="000000"/>
              <w:right w:val="outset" w:sz="6" w:space="0" w:color="000000"/>
            </w:tcBorders>
          </w:tcPr>
          <w:p w:rsidR="009C2225" w:rsidRPr="00F94EC9" w:rsidRDefault="009C2225" w:rsidP="00FF7BAF">
            <w:pPr>
              <w:jc w:val="left"/>
              <w:rPr>
                <w:sz w:val="24"/>
                <w:szCs w:val="24"/>
                <w:lang w:eastAsia="uk-UA"/>
              </w:rPr>
            </w:pPr>
            <w:r>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tcPr>
          <w:p w:rsidR="009C2225" w:rsidRPr="001038DC" w:rsidRDefault="009C2225" w:rsidP="00FF7BAF">
            <w:pPr>
              <w:rPr>
                <w:sz w:val="24"/>
                <w:szCs w:val="24"/>
                <w:highlight w:val="yellow"/>
                <w:lang w:eastAsia="uk-UA"/>
              </w:rPr>
            </w:pPr>
            <w:r w:rsidRPr="00CC2EA2">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9C2225" w:rsidRPr="00F94EC9" w:rsidRDefault="00E43C0C" w:rsidP="00FF7BAF">
            <w:pPr>
              <w:rPr>
                <w:sz w:val="24"/>
                <w:szCs w:val="24"/>
                <w:lang w:eastAsia="uk-UA"/>
              </w:rPr>
            </w:pPr>
            <w:bookmarkStart w:id="7" w:name="o638"/>
            <w:bookmarkEnd w:id="7"/>
            <w:r>
              <w:rPr>
                <w:sz w:val="24"/>
                <w:szCs w:val="24"/>
                <w:lang w:eastAsia="uk-UA"/>
              </w:rPr>
              <w:t>Особисто</w:t>
            </w:r>
          </w:p>
        </w:tc>
      </w:tr>
    </w:tbl>
    <w:p w:rsidR="009C2225" w:rsidRDefault="009C2225" w:rsidP="009C2225">
      <w:bookmarkStart w:id="8" w:name="n43"/>
      <w:bookmarkEnd w:id="8"/>
    </w:p>
    <w:p w:rsidR="009C2225" w:rsidRDefault="009C2225" w:rsidP="009C2225"/>
    <w:p w:rsidR="009C2225" w:rsidRDefault="009C2225" w:rsidP="009C2225"/>
    <w:p w:rsidR="00940EF3" w:rsidRDefault="00940EF3"/>
    <w:sectPr w:rsidR="00940EF3" w:rsidSect="00E13874">
      <w:headerReference w:type="default" r:id="rId6"/>
      <w:pgSz w:w="11906" w:h="16838"/>
      <w:pgMar w:top="1134" w:right="567" w:bottom="1134"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D98" w:rsidRDefault="00A87D98" w:rsidP="00C20BBA">
      <w:r>
        <w:separator/>
      </w:r>
    </w:p>
  </w:endnote>
  <w:endnote w:type="continuationSeparator" w:id="0">
    <w:p w:rsidR="00A87D98" w:rsidRDefault="00A87D98" w:rsidP="00C20B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D98" w:rsidRDefault="00A87D98" w:rsidP="00C20BBA">
      <w:r>
        <w:separator/>
      </w:r>
    </w:p>
  </w:footnote>
  <w:footnote w:type="continuationSeparator" w:id="0">
    <w:p w:rsidR="00A87D98" w:rsidRDefault="00A87D98" w:rsidP="00C20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88" w:rsidRPr="003945B6" w:rsidRDefault="00814BF5">
    <w:pPr>
      <w:pStyle w:val="a3"/>
      <w:jc w:val="center"/>
      <w:rPr>
        <w:sz w:val="24"/>
        <w:szCs w:val="24"/>
      </w:rPr>
    </w:pPr>
    <w:r w:rsidRPr="003945B6">
      <w:rPr>
        <w:sz w:val="24"/>
        <w:szCs w:val="24"/>
      </w:rPr>
      <w:fldChar w:fldCharType="begin"/>
    </w:r>
    <w:r w:rsidR="00AC2357" w:rsidRPr="003945B6">
      <w:rPr>
        <w:sz w:val="24"/>
        <w:szCs w:val="24"/>
      </w:rPr>
      <w:instrText>PAGE   \* MERGEFORMAT</w:instrText>
    </w:r>
    <w:r w:rsidRPr="003945B6">
      <w:rPr>
        <w:sz w:val="24"/>
        <w:szCs w:val="24"/>
      </w:rPr>
      <w:fldChar w:fldCharType="separate"/>
    </w:r>
    <w:r w:rsidR="000C5F87" w:rsidRPr="000C5F87">
      <w:rPr>
        <w:noProof/>
        <w:sz w:val="24"/>
        <w:szCs w:val="24"/>
        <w:lang w:val="ru-RU"/>
      </w:rPr>
      <w:t>2</w:t>
    </w:r>
    <w:r w:rsidRPr="003945B6">
      <w:rPr>
        <w:sz w:val="24"/>
        <w:szCs w:val="24"/>
      </w:rPr>
      <w:fldChar w:fldCharType="end"/>
    </w:r>
  </w:p>
  <w:p w:rsidR="003B7488" w:rsidRDefault="00A87D9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9C2225"/>
    <w:rsid w:val="0006061E"/>
    <w:rsid w:val="000C5F87"/>
    <w:rsid w:val="001639A8"/>
    <w:rsid w:val="004A19DF"/>
    <w:rsid w:val="006D5248"/>
    <w:rsid w:val="00814BF5"/>
    <w:rsid w:val="00940EF3"/>
    <w:rsid w:val="009C2225"/>
    <w:rsid w:val="00A87D98"/>
    <w:rsid w:val="00AC2357"/>
    <w:rsid w:val="00C20BBA"/>
    <w:rsid w:val="00E43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225"/>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C2225"/>
    <w:pPr>
      <w:tabs>
        <w:tab w:val="center" w:pos="4819"/>
        <w:tab w:val="right" w:pos="9639"/>
      </w:tabs>
    </w:pPr>
  </w:style>
  <w:style w:type="character" w:customStyle="1" w:styleId="a4">
    <w:name w:val="Верхний колонтитул Знак"/>
    <w:basedOn w:val="a0"/>
    <w:link w:val="a3"/>
    <w:uiPriority w:val="99"/>
    <w:rsid w:val="009C2225"/>
    <w:rPr>
      <w:rFonts w:ascii="Times New Roman" w:eastAsia="Times New Roman" w:hAnsi="Times New Roman" w:cs="Times New Roman"/>
      <w:sz w:val="28"/>
      <w:szCs w:val="28"/>
      <w:lang w:val="uk-UA"/>
    </w:rPr>
  </w:style>
  <w:style w:type="paragraph" w:styleId="a5">
    <w:name w:val="Normal (Web)"/>
    <w:basedOn w:val="a"/>
    <w:uiPriority w:val="99"/>
    <w:rsid w:val="009C2225"/>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rsid w:val="009C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rsid w:val="009C2225"/>
    <w:rPr>
      <w:rFonts w:ascii="Courier New" w:eastAsia="Times New Roman" w:hAnsi="Courier New" w:cs="Courier New"/>
      <w:sz w:val="24"/>
      <w:szCs w:val="24"/>
      <w:lang w:eastAsia="ru-RU"/>
    </w:rPr>
  </w:style>
  <w:style w:type="paragraph" w:styleId="a6">
    <w:name w:val="No Spacing"/>
    <w:qFormat/>
    <w:rsid w:val="001639A8"/>
    <w:pPr>
      <w:spacing w:after="0" w:line="240" w:lineRule="auto"/>
    </w:pPr>
    <w:rPr>
      <w:rFonts w:ascii="Calibri" w:eastAsia="Calibri" w:hAnsi="Calibri" w:cs="Times New Roman"/>
      <w:lang w:val="uk-UA"/>
    </w:rPr>
  </w:style>
  <w:style w:type="paragraph" w:styleId="a7">
    <w:name w:val="Document Map"/>
    <w:basedOn w:val="a"/>
    <w:link w:val="a8"/>
    <w:semiHidden/>
    <w:rsid w:val="001639A8"/>
    <w:pPr>
      <w:shd w:val="clear" w:color="auto" w:fill="000080"/>
      <w:jc w:val="left"/>
    </w:pPr>
    <w:rPr>
      <w:rFonts w:ascii="Tahoma" w:hAnsi="Tahoma" w:cs="Tahoma"/>
      <w:color w:val="525252"/>
      <w:sz w:val="20"/>
      <w:szCs w:val="20"/>
      <w:lang w:val="ru-RU" w:eastAsia="ru-RU"/>
    </w:rPr>
  </w:style>
  <w:style w:type="character" w:customStyle="1" w:styleId="a8">
    <w:name w:val="Схема документа Знак"/>
    <w:basedOn w:val="a0"/>
    <w:link w:val="a7"/>
    <w:semiHidden/>
    <w:rsid w:val="001639A8"/>
    <w:rPr>
      <w:rFonts w:ascii="Tahoma" w:eastAsia="Times New Roman" w:hAnsi="Tahoma" w:cs="Tahoma"/>
      <w:color w:val="525252"/>
      <w:sz w:val="20"/>
      <w:szCs w:val="20"/>
      <w:shd w:val="clear" w:color="auto" w:fill="000080"/>
      <w:lang w:eastAsia="ru-RU"/>
    </w:rPr>
  </w:style>
  <w:style w:type="paragraph" w:styleId="a9">
    <w:name w:val="Body Text"/>
    <w:basedOn w:val="a"/>
    <w:link w:val="aa"/>
    <w:rsid w:val="006D5248"/>
    <w:pPr>
      <w:widowControl w:val="0"/>
      <w:suppressAutoHyphens/>
      <w:spacing w:after="120"/>
      <w:jc w:val="left"/>
    </w:pPr>
    <w:rPr>
      <w:rFonts w:ascii="Arial" w:eastAsia="SimSun" w:hAnsi="Arial" w:cs="Mangal"/>
      <w:kern w:val="1"/>
      <w:sz w:val="20"/>
      <w:szCs w:val="24"/>
      <w:lang w:val="ru-RU" w:eastAsia="hi-IN" w:bidi="hi-IN"/>
    </w:rPr>
  </w:style>
  <w:style w:type="character" w:customStyle="1" w:styleId="aa">
    <w:name w:val="Основной текст Знак"/>
    <w:basedOn w:val="a0"/>
    <w:link w:val="a9"/>
    <w:rsid w:val="006D5248"/>
    <w:rPr>
      <w:rFonts w:ascii="Arial" w:eastAsia="SimSun" w:hAnsi="Arial" w:cs="Mang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628</Words>
  <Characters>3583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2020-02-03T13:29:00Z</cp:lastPrinted>
  <dcterms:created xsi:type="dcterms:W3CDTF">2020-01-20T12:38:00Z</dcterms:created>
  <dcterms:modified xsi:type="dcterms:W3CDTF">2020-02-03T13:29:00Z</dcterms:modified>
</cp:coreProperties>
</file>